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B10" w:rsidRDefault="00437B10" w:rsidP="008E60A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F673AD">
        <w:rPr>
          <w:rFonts w:ascii="Times New Roman" w:hAnsi="Times New Roman"/>
          <w:b/>
          <w:sz w:val="24"/>
          <w:szCs w:val="24"/>
        </w:rPr>
        <w:t xml:space="preserve">Приложение 2 </w:t>
      </w:r>
    </w:p>
    <w:p w:rsidR="00E944A2" w:rsidRPr="00F673AD" w:rsidRDefault="00E944A2" w:rsidP="008E60A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3B7200" w:rsidRDefault="003B7200" w:rsidP="003B7200">
      <w:pPr>
        <w:jc w:val="right"/>
      </w:pPr>
    </w:p>
    <w:tbl>
      <w:tblPr>
        <w:tblW w:w="9639" w:type="dxa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  <w:insideH w:val="single" w:sz="2" w:space="0" w:color="FFFFFF"/>
          <w:insideV w:val="single" w:sz="2" w:space="0" w:color="FFFFFF"/>
        </w:tblBorders>
        <w:tblLayout w:type="fixed"/>
        <w:tblLook w:val="00E0" w:firstRow="1" w:lastRow="1" w:firstColumn="1" w:lastColumn="0" w:noHBand="0" w:noVBand="0"/>
      </w:tblPr>
      <w:tblGrid>
        <w:gridCol w:w="2406"/>
        <w:gridCol w:w="2413"/>
        <w:gridCol w:w="4820"/>
      </w:tblGrid>
      <w:tr w:rsidR="003B7200" w:rsidTr="003B7200">
        <w:trPr>
          <w:trHeight w:hRule="exact" w:val="561"/>
        </w:trPr>
        <w:tc>
          <w:tcPr>
            <w:tcW w:w="2406" w:type="dxa"/>
            <w:tcBorders>
              <w:top w:val="single" w:sz="8" w:space="0" w:color="auto"/>
              <w:left w:val="single" w:sz="2" w:space="0" w:color="FFFFFF"/>
              <w:bottom w:val="single" w:sz="4" w:space="0" w:color="auto"/>
              <w:right w:val="single" w:sz="2" w:space="0" w:color="FFFFFF"/>
            </w:tcBorders>
            <w:tcMar>
              <w:right w:w="0" w:type="dxa"/>
            </w:tcMar>
          </w:tcPr>
          <w:p w:rsidR="003B7200" w:rsidRDefault="003B7200" w:rsidP="003B7200">
            <w:pPr>
              <w:pStyle w:val="Yltunniste"/>
              <w:rPr>
                <w:sz w:val="16"/>
              </w:rPr>
            </w:pPr>
            <w:r>
              <w:rPr>
                <w:sz w:val="16"/>
              </w:rPr>
              <w:t>Дата выдачи</w:t>
            </w:r>
            <w:r w:rsidRPr="00AB1593">
              <w:rPr>
                <w:sz w:val="16"/>
              </w:rPr>
              <w:t>:</w:t>
            </w:r>
          </w:p>
          <w:p w:rsidR="00690EE0" w:rsidRPr="00690EE0" w:rsidRDefault="00690EE0" w:rsidP="003B7200">
            <w:pPr>
              <w:pStyle w:val="Yltunniste"/>
              <w:rPr>
                <w:sz w:val="16"/>
              </w:rPr>
            </w:pPr>
          </w:p>
          <w:p w:rsidR="003B7200" w:rsidRPr="00690EE0" w:rsidRDefault="003B7200" w:rsidP="003B7200">
            <w:pPr>
              <w:pStyle w:val="Yltunniste"/>
            </w:pPr>
          </w:p>
        </w:tc>
        <w:tc>
          <w:tcPr>
            <w:tcW w:w="2413" w:type="dxa"/>
            <w:tcBorders>
              <w:top w:val="single" w:sz="8" w:space="0" w:color="auto"/>
              <w:left w:val="single" w:sz="2" w:space="0" w:color="FFFFFF"/>
              <w:bottom w:val="single" w:sz="4" w:space="0" w:color="auto"/>
              <w:right w:val="single" w:sz="2" w:space="0" w:color="FFFFFF"/>
            </w:tcBorders>
          </w:tcPr>
          <w:p w:rsidR="003B7200" w:rsidRPr="00690EE0" w:rsidRDefault="00690EE0" w:rsidP="003B7200">
            <w:pPr>
              <w:pStyle w:val="Yltunniste"/>
              <w:rPr>
                <w:sz w:val="16"/>
              </w:rPr>
            </w:pPr>
            <w:r>
              <w:rPr>
                <w:sz w:val="16"/>
              </w:rPr>
              <w:t>Дата вступления в силу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2" w:space="0" w:color="FFFFFF"/>
              <w:bottom w:val="single" w:sz="4" w:space="0" w:color="auto"/>
              <w:right w:val="single" w:sz="2" w:space="0" w:color="FFFFFF"/>
            </w:tcBorders>
            <w:shd w:val="clear" w:color="auto" w:fill="auto"/>
            <w:tcMar>
              <w:right w:w="0" w:type="dxa"/>
            </w:tcMar>
          </w:tcPr>
          <w:p w:rsidR="003B7200" w:rsidRPr="0091361F" w:rsidRDefault="0091361F" w:rsidP="003B7200">
            <w:pPr>
              <w:pStyle w:val="Yltunniste"/>
              <w:rPr>
                <w:sz w:val="16"/>
              </w:rPr>
            </w:pPr>
            <w:r>
              <w:rPr>
                <w:sz w:val="16"/>
              </w:rPr>
              <w:t>С</w:t>
            </w:r>
            <w:r w:rsidR="00690EE0">
              <w:rPr>
                <w:sz w:val="16"/>
              </w:rPr>
              <w:t>рок действия</w:t>
            </w:r>
            <w:r w:rsidR="003B7200" w:rsidRPr="00AB1593">
              <w:rPr>
                <w:sz w:val="16"/>
              </w:rPr>
              <w:t>:</w:t>
            </w:r>
            <w:r w:rsidRPr="0091361F">
              <w:rPr>
                <w:sz w:val="16"/>
              </w:rPr>
              <w:t xml:space="preserve"> </w:t>
            </w:r>
            <w:r>
              <w:rPr>
                <w:sz w:val="16"/>
              </w:rPr>
              <w:t>на неопределенный срок</w:t>
            </w:r>
          </w:p>
          <w:p w:rsidR="0091361F" w:rsidRPr="00AB1593" w:rsidRDefault="0091361F" w:rsidP="003B7200">
            <w:pPr>
              <w:pStyle w:val="Yltunniste"/>
              <w:rPr>
                <w:sz w:val="16"/>
              </w:rPr>
            </w:pPr>
          </w:p>
          <w:p w:rsidR="003B7200" w:rsidRDefault="003B7200" w:rsidP="003B7200">
            <w:pPr>
              <w:pStyle w:val="Yltunniste"/>
            </w:pPr>
          </w:p>
        </w:tc>
      </w:tr>
      <w:tr w:rsidR="003B7200" w:rsidRPr="00690EE0" w:rsidTr="003B7200">
        <w:trPr>
          <w:trHeight w:val="720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2" w:space="0" w:color="FFFFFF"/>
              <w:bottom w:val="single" w:sz="4" w:space="0" w:color="auto"/>
              <w:right w:val="single" w:sz="2" w:space="0" w:color="FFFFFF"/>
            </w:tcBorders>
            <w:tcMar>
              <w:bottom w:w="60" w:type="dxa"/>
              <w:right w:w="60" w:type="dxa"/>
            </w:tcMar>
          </w:tcPr>
          <w:p w:rsidR="003B7200" w:rsidRPr="00AB1593" w:rsidRDefault="00D321C5" w:rsidP="00E54A53">
            <w:pPr>
              <w:pStyle w:val="Yltunniste"/>
              <w:spacing w:after="0"/>
              <w:rPr>
                <w:sz w:val="16"/>
              </w:rPr>
            </w:pPr>
            <w:r>
              <w:rPr>
                <w:sz w:val="16"/>
              </w:rPr>
              <w:t>Нормативно-правовое обо</w:t>
            </w:r>
            <w:r w:rsidR="00690EE0">
              <w:rPr>
                <w:sz w:val="16"/>
              </w:rPr>
              <w:t>снование</w:t>
            </w:r>
            <w:r w:rsidR="003B7200" w:rsidRPr="00AB1593">
              <w:rPr>
                <w:sz w:val="16"/>
              </w:rPr>
              <w:t>:</w:t>
            </w:r>
          </w:p>
          <w:p w:rsidR="00E54A53" w:rsidRDefault="00690EE0" w:rsidP="00E54A53">
            <w:pPr>
              <w:pStyle w:val="Yltunniste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2284">
              <w:rPr>
                <w:rFonts w:ascii="Times New Roman" w:hAnsi="Times New Roman"/>
                <w:sz w:val="24"/>
                <w:szCs w:val="24"/>
              </w:rPr>
              <w:t>Соглашени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582284">
              <w:rPr>
                <w:rFonts w:ascii="Times New Roman" w:hAnsi="Times New Roman"/>
                <w:sz w:val="24"/>
                <w:szCs w:val="24"/>
              </w:rPr>
              <w:t xml:space="preserve"> между Правительством Российской Федерации и Правительством Финляндской Республики о прямом международном железнодорожном сообщении от </w:t>
            </w:r>
          </w:p>
          <w:p w:rsidR="003B7200" w:rsidRDefault="00690EE0" w:rsidP="00E54A53">
            <w:pPr>
              <w:pStyle w:val="Yltunniste"/>
              <w:spacing w:after="0"/>
            </w:pPr>
            <w:r w:rsidRPr="00582284">
              <w:rPr>
                <w:rFonts w:ascii="Times New Roman" w:hAnsi="Times New Roman"/>
                <w:sz w:val="24"/>
                <w:szCs w:val="24"/>
              </w:rPr>
              <w:t>28 апреля 2015 г. (далее – Межправительственное соглашение)</w:t>
            </w:r>
            <w:r w:rsidR="003B7200">
              <w:t>.</w:t>
            </w:r>
          </w:p>
        </w:tc>
      </w:tr>
      <w:tr w:rsidR="003B7200" w:rsidTr="003B7200">
        <w:trPr>
          <w:trHeight w:val="720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2" w:space="0" w:color="FFFFFF"/>
              <w:bottom w:val="single" w:sz="4" w:space="0" w:color="auto"/>
              <w:right w:val="single" w:sz="2" w:space="0" w:color="FFFFFF"/>
            </w:tcBorders>
            <w:tcMar>
              <w:bottom w:w="60" w:type="dxa"/>
              <w:right w:w="60" w:type="dxa"/>
            </w:tcMar>
          </w:tcPr>
          <w:p w:rsidR="003B7200" w:rsidRPr="00AB1593" w:rsidRDefault="00690EE0" w:rsidP="003B7200">
            <w:pPr>
              <w:pStyle w:val="Yltunniste"/>
              <w:rPr>
                <w:sz w:val="18"/>
              </w:rPr>
            </w:pPr>
            <w:r>
              <w:rPr>
                <w:sz w:val="16"/>
              </w:rPr>
              <w:t>Информация о внесенных изменениях:</w:t>
            </w:r>
          </w:p>
          <w:p w:rsidR="003B7200" w:rsidRPr="00690EE0" w:rsidRDefault="00690EE0" w:rsidP="00690EE0">
            <w:pPr>
              <w:pStyle w:val="Yltunniste"/>
              <w:rPr>
                <w:rFonts w:ascii="Times New Roman" w:hAnsi="Times New Roman"/>
                <w:sz w:val="24"/>
                <w:szCs w:val="24"/>
              </w:rPr>
            </w:pPr>
            <w:r w:rsidRPr="00690EE0">
              <w:rPr>
                <w:rFonts w:ascii="Times New Roman" w:hAnsi="Times New Roman"/>
                <w:sz w:val="24"/>
                <w:szCs w:val="24"/>
              </w:rPr>
              <w:t>Полностью актуализированное Приложение 2</w:t>
            </w:r>
          </w:p>
        </w:tc>
      </w:tr>
    </w:tbl>
    <w:p w:rsidR="003B7200" w:rsidRDefault="003B7200" w:rsidP="003B720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3B7200" w:rsidRDefault="003B7200" w:rsidP="008E60A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E072AB" w:rsidRDefault="00F673AD" w:rsidP="008E60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E62F2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ТЕХНИЧЕСКИЕ ОСМОТРЫ </w:t>
      </w:r>
      <w:r w:rsidRPr="00EE62F2">
        <w:rPr>
          <w:rFonts w:ascii="Times New Roman" w:hAnsi="Times New Roman"/>
          <w:b/>
          <w:sz w:val="24"/>
          <w:szCs w:val="24"/>
          <w:lang w:eastAsia="ru-RU"/>
        </w:rPr>
        <w:t xml:space="preserve">ВАГОНОВ </w:t>
      </w:r>
    </w:p>
    <w:p w:rsidR="007D7CED" w:rsidRPr="00EE62F2" w:rsidRDefault="00F673AD" w:rsidP="008E60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E62F2">
        <w:rPr>
          <w:rFonts w:ascii="Times New Roman" w:hAnsi="Times New Roman"/>
          <w:b/>
          <w:sz w:val="24"/>
          <w:szCs w:val="24"/>
          <w:lang w:eastAsia="ru-RU"/>
        </w:rPr>
        <w:t>НА</w:t>
      </w:r>
      <w:r w:rsidRPr="00EE62F2">
        <w:rPr>
          <w:rFonts w:ascii="Times New Roman" w:hAnsi="Times New Roman"/>
          <w:b/>
          <w:color w:val="548DD4"/>
          <w:sz w:val="24"/>
          <w:szCs w:val="24"/>
          <w:lang w:eastAsia="ru-RU"/>
        </w:rPr>
        <w:t xml:space="preserve"> </w:t>
      </w:r>
      <w:r w:rsidRPr="00EE62F2">
        <w:rPr>
          <w:rFonts w:ascii="Times New Roman" w:hAnsi="Times New Roman"/>
          <w:b/>
          <w:sz w:val="24"/>
          <w:szCs w:val="24"/>
          <w:lang w:eastAsia="ru-RU"/>
        </w:rPr>
        <w:t>ЖЕЛЕЗНОДОРОЖНЫХ</w:t>
      </w:r>
      <w:r w:rsidRPr="00EE62F2">
        <w:rPr>
          <w:rFonts w:ascii="Times New Roman" w:hAnsi="Times New Roman"/>
          <w:b/>
          <w:color w:val="FF0000"/>
          <w:sz w:val="24"/>
          <w:szCs w:val="24"/>
          <w:lang w:eastAsia="ru-RU"/>
        </w:rPr>
        <w:t xml:space="preserve"> </w:t>
      </w:r>
      <w:r w:rsidRPr="00EE62F2">
        <w:rPr>
          <w:rFonts w:ascii="Times New Roman" w:hAnsi="Times New Roman"/>
          <w:b/>
          <w:sz w:val="24"/>
          <w:szCs w:val="24"/>
          <w:lang w:eastAsia="ru-RU"/>
        </w:rPr>
        <w:t>ПОГРАНИЧНЫХ СТАНЦИЯХ</w:t>
      </w:r>
    </w:p>
    <w:p w:rsidR="00044C75" w:rsidRDefault="00044C75" w:rsidP="008E60A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90EE0" w:rsidRPr="00EE666C" w:rsidRDefault="00690EE0" w:rsidP="00690EE0">
      <w:pPr>
        <w:rPr>
          <w:rFonts w:ascii="Times New Roman" w:hAnsi="Times New Roman"/>
          <w:sz w:val="24"/>
          <w:szCs w:val="24"/>
          <w:lang w:eastAsia="fi-FI"/>
        </w:rPr>
      </w:pPr>
      <w:r>
        <w:rPr>
          <w:rFonts w:ascii="Times New Roman" w:hAnsi="Times New Roman"/>
          <w:sz w:val="24"/>
          <w:szCs w:val="24"/>
          <w:lang w:eastAsia="fi-FI"/>
        </w:rPr>
        <w:t>Содержание</w:t>
      </w:r>
    </w:p>
    <w:p w:rsidR="004F1F94" w:rsidRPr="004E29E6" w:rsidRDefault="00707DF0">
      <w:pPr>
        <w:pStyle w:val="Sisluet1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4E29E6">
        <w:rPr>
          <w:rFonts w:ascii="Times New Roman" w:hAnsi="Times New Roman" w:cs="Times New Roman"/>
          <w:sz w:val="24"/>
          <w:szCs w:val="24"/>
        </w:rPr>
        <w:fldChar w:fldCharType="begin"/>
      </w:r>
      <w:r w:rsidR="00690EE0" w:rsidRPr="004E29E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690EE0" w:rsidRPr="004E29E6">
        <w:rPr>
          <w:rFonts w:ascii="Times New Roman" w:hAnsi="Times New Roman" w:cs="Times New Roman"/>
          <w:sz w:val="24"/>
          <w:szCs w:val="24"/>
        </w:rPr>
        <w:instrText>TOC</w:instrText>
      </w:r>
      <w:r w:rsidR="00690EE0" w:rsidRPr="004E29E6">
        <w:rPr>
          <w:rFonts w:ascii="Times New Roman" w:hAnsi="Times New Roman" w:cs="Times New Roman"/>
          <w:sz w:val="24"/>
          <w:szCs w:val="24"/>
          <w:lang w:val="ru-RU"/>
        </w:rPr>
        <w:instrText xml:space="preserve"> \</w:instrText>
      </w:r>
      <w:r w:rsidR="00690EE0" w:rsidRPr="004E29E6">
        <w:rPr>
          <w:rFonts w:ascii="Times New Roman" w:hAnsi="Times New Roman" w:cs="Times New Roman"/>
          <w:sz w:val="24"/>
          <w:szCs w:val="24"/>
        </w:rPr>
        <w:instrText>o</w:instrText>
      </w:r>
      <w:r w:rsidR="00690EE0" w:rsidRPr="004E29E6">
        <w:rPr>
          <w:rFonts w:ascii="Times New Roman" w:hAnsi="Times New Roman" w:cs="Times New Roman"/>
          <w:sz w:val="24"/>
          <w:szCs w:val="24"/>
          <w:lang w:val="ru-RU"/>
        </w:rPr>
        <w:instrText xml:space="preserve"> "1-3" \</w:instrText>
      </w:r>
      <w:r w:rsidR="00690EE0" w:rsidRPr="004E29E6">
        <w:rPr>
          <w:rFonts w:ascii="Times New Roman" w:hAnsi="Times New Roman" w:cs="Times New Roman"/>
          <w:sz w:val="24"/>
          <w:szCs w:val="24"/>
        </w:rPr>
        <w:instrText>t</w:instrText>
      </w:r>
      <w:r w:rsidR="00690EE0" w:rsidRPr="004E29E6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="00690EE0" w:rsidRPr="004E29E6">
        <w:rPr>
          <w:rFonts w:ascii="Times New Roman" w:hAnsi="Times New Roman" w:cs="Times New Roman"/>
          <w:sz w:val="24"/>
          <w:szCs w:val="24"/>
        </w:rPr>
        <w:instrText>Liiteotsikko</w:instrText>
      </w:r>
      <w:r w:rsidR="00690EE0" w:rsidRPr="004E29E6">
        <w:rPr>
          <w:rFonts w:ascii="Times New Roman" w:hAnsi="Times New Roman" w:cs="Times New Roman"/>
          <w:sz w:val="24"/>
          <w:szCs w:val="24"/>
          <w:lang w:val="ru-RU"/>
        </w:rPr>
        <w:instrText xml:space="preserve">;1" </w:instrText>
      </w:r>
      <w:r w:rsidRPr="004E29E6">
        <w:rPr>
          <w:rFonts w:ascii="Times New Roman" w:hAnsi="Times New Roman" w:cs="Times New Roman"/>
          <w:sz w:val="24"/>
          <w:szCs w:val="24"/>
        </w:rPr>
        <w:fldChar w:fldCharType="separate"/>
      </w:r>
      <w:r w:rsidR="004F1F94" w:rsidRPr="004E29E6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4F1F94" w:rsidRPr="004E29E6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ab/>
      </w:r>
      <w:r w:rsidR="004F1F94" w:rsidRPr="004E29E6">
        <w:rPr>
          <w:rFonts w:ascii="Times New Roman" w:hAnsi="Times New Roman" w:cs="Times New Roman"/>
          <w:sz w:val="24"/>
          <w:szCs w:val="24"/>
          <w:lang w:val="ru-RU"/>
        </w:rPr>
        <w:t>ОБЩИЕ ТРЕБОВАНИЯ</w:t>
      </w:r>
      <w:r w:rsidR="004F1F94" w:rsidRPr="004E29E6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E29E6">
        <w:rPr>
          <w:rFonts w:ascii="Times New Roman" w:hAnsi="Times New Roman" w:cs="Times New Roman"/>
          <w:sz w:val="24"/>
          <w:szCs w:val="24"/>
        </w:rPr>
        <w:fldChar w:fldCharType="begin"/>
      </w:r>
      <w:r w:rsidR="004F1F94" w:rsidRPr="004E29E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4F1F94" w:rsidRPr="004E29E6">
        <w:rPr>
          <w:rFonts w:ascii="Times New Roman" w:hAnsi="Times New Roman" w:cs="Times New Roman"/>
          <w:sz w:val="24"/>
          <w:szCs w:val="24"/>
        </w:rPr>
        <w:instrText>PAGEREF</w:instrText>
      </w:r>
      <w:r w:rsidR="004F1F94" w:rsidRPr="004E29E6">
        <w:rPr>
          <w:rFonts w:ascii="Times New Roman" w:hAnsi="Times New Roman" w:cs="Times New Roman"/>
          <w:sz w:val="24"/>
          <w:szCs w:val="24"/>
          <w:lang w:val="ru-RU"/>
        </w:rPr>
        <w:instrText xml:space="preserve"> _</w:instrText>
      </w:r>
      <w:r w:rsidR="004F1F94" w:rsidRPr="004E29E6">
        <w:rPr>
          <w:rFonts w:ascii="Times New Roman" w:hAnsi="Times New Roman" w:cs="Times New Roman"/>
          <w:sz w:val="24"/>
          <w:szCs w:val="24"/>
        </w:rPr>
        <w:instrText>Toc</w:instrText>
      </w:r>
      <w:r w:rsidR="004F1F94" w:rsidRPr="004E29E6">
        <w:rPr>
          <w:rFonts w:ascii="Times New Roman" w:hAnsi="Times New Roman" w:cs="Times New Roman"/>
          <w:sz w:val="24"/>
          <w:szCs w:val="24"/>
          <w:lang w:val="ru-RU"/>
        </w:rPr>
        <w:instrText>18597885 \</w:instrText>
      </w:r>
      <w:r w:rsidR="004F1F94" w:rsidRPr="004E29E6">
        <w:rPr>
          <w:rFonts w:ascii="Times New Roman" w:hAnsi="Times New Roman" w:cs="Times New Roman"/>
          <w:sz w:val="24"/>
          <w:szCs w:val="24"/>
        </w:rPr>
        <w:instrText>h</w:instrText>
      </w:r>
      <w:r w:rsidR="004F1F94" w:rsidRPr="004E29E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4E29E6">
        <w:rPr>
          <w:rFonts w:ascii="Times New Roman" w:hAnsi="Times New Roman" w:cs="Times New Roman"/>
          <w:sz w:val="24"/>
          <w:szCs w:val="24"/>
        </w:rPr>
      </w:r>
      <w:r w:rsidRPr="004E29E6">
        <w:rPr>
          <w:rFonts w:ascii="Times New Roman" w:hAnsi="Times New Roman" w:cs="Times New Roman"/>
          <w:sz w:val="24"/>
          <w:szCs w:val="24"/>
        </w:rPr>
        <w:fldChar w:fldCharType="separate"/>
      </w:r>
      <w:r w:rsidR="004D7DDE" w:rsidRPr="008A66DF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4E29E6">
        <w:rPr>
          <w:rFonts w:ascii="Times New Roman" w:hAnsi="Times New Roman" w:cs="Times New Roman"/>
          <w:sz w:val="24"/>
          <w:szCs w:val="24"/>
        </w:rPr>
        <w:fldChar w:fldCharType="end"/>
      </w:r>
    </w:p>
    <w:p w:rsidR="004F1F94" w:rsidRPr="004E29E6" w:rsidRDefault="004F1F94">
      <w:pPr>
        <w:pStyle w:val="Sisluet2"/>
        <w:rPr>
          <w:rFonts w:ascii="Times New Roman" w:eastAsiaTheme="minorEastAsia" w:hAnsi="Times New Roman" w:cs="Times New Roman"/>
          <w:noProof/>
          <w:sz w:val="24"/>
          <w:szCs w:val="24"/>
          <w:lang w:val="ru-RU" w:eastAsia="ru-RU"/>
        </w:rPr>
      </w:pP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>1.1</w:t>
      </w:r>
      <w:r w:rsidRPr="004E29E6">
        <w:rPr>
          <w:rFonts w:ascii="Times New Roman" w:eastAsiaTheme="minorEastAsia" w:hAnsi="Times New Roman" w:cs="Times New Roman"/>
          <w:noProof/>
          <w:sz w:val="24"/>
          <w:szCs w:val="24"/>
          <w:lang w:val="ru-RU" w:eastAsia="ru-RU"/>
        </w:rPr>
        <w:tab/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>Общие технические требования</w: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ab/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PAGEREF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_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Toc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>18597886 \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h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</w:instrText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4D7DDE" w:rsidRPr="008A66DF">
        <w:rPr>
          <w:rFonts w:ascii="Times New Roman" w:hAnsi="Times New Roman" w:cs="Times New Roman"/>
          <w:noProof/>
          <w:sz w:val="24"/>
          <w:szCs w:val="24"/>
          <w:lang w:val="ru-RU"/>
        </w:rPr>
        <w:t>3</w:t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end"/>
      </w:r>
    </w:p>
    <w:p w:rsidR="004F1F94" w:rsidRPr="004E29E6" w:rsidRDefault="004F1F94">
      <w:pPr>
        <w:pStyle w:val="Sisluet1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4E29E6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4E29E6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ab/>
      </w:r>
      <w:r w:rsidRPr="004E29E6">
        <w:rPr>
          <w:rFonts w:ascii="Times New Roman" w:hAnsi="Times New Roman" w:cs="Times New Roman"/>
          <w:sz w:val="24"/>
          <w:szCs w:val="24"/>
          <w:lang w:val="ru-RU"/>
        </w:rPr>
        <w:t xml:space="preserve">ТЕХНИЧЕСКИЕ ТРЕБОВАНИЯ К ВАГОНАМ </w:t>
      </w:r>
      <w:r w:rsidR="007B1392">
        <w:rPr>
          <w:rFonts w:ascii="Times New Roman" w:hAnsi="Times New Roman" w:cs="Times New Roman"/>
          <w:sz w:val="24"/>
          <w:szCs w:val="24"/>
          <w:lang w:val="ru-RU"/>
        </w:rPr>
        <w:t xml:space="preserve">ГРУЗОВОГО ПАРКА </w:t>
      </w:r>
      <w:r w:rsidRPr="004E29E6">
        <w:rPr>
          <w:rFonts w:ascii="Times New Roman" w:hAnsi="Times New Roman" w:cs="Times New Roman"/>
          <w:sz w:val="24"/>
          <w:szCs w:val="24"/>
          <w:lang w:val="ru-RU"/>
        </w:rPr>
        <w:t>КОЛЕИ ШИРИНОЙ 1520 мм</w:t>
      </w:r>
      <w:r w:rsidR="00EE666C" w:rsidRPr="004E29E6">
        <w:rPr>
          <w:rFonts w:ascii="Times New Roman" w:hAnsi="Times New Roman" w:cs="Times New Roman"/>
          <w:sz w:val="24"/>
          <w:szCs w:val="24"/>
          <w:lang w:val="ru-RU"/>
        </w:rPr>
        <w:t>……………….</w:t>
      </w:r>
      <w:r w:rsidRPr="004E29E6">
        <w:rPr>
          <w:rFonts w:ascii="Times New Roman" w:hAnsi="Times New Roman" w:cs="Times New Roman"/>
          <w:sz w:val="24"/>
          <w:szCs w:val="24"/>
          <w:lang w:val="ru-RU"/>
        </w:rPr>
        <w:tab/>
      </w:r>
      <w:r w:rsidR="00707DF0" w:rsidRPr="004E29E6">
        <w:rPr>
          <w:rFonts w:ascii="Times New Roman" w:hAnsi="Times New Roman" w:cs="Times New Roman"/>
          <w:sz w:val="24"/>
          <w:szCs w:val="24"/>
        </w:rPr>
        <w:fldChar w:fldCharType="begin"/>
      </w:r>
      <w:r w:rsidRPr="004E29E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4E29E6">
        <w:rPr>
          <w:rFonts w:ascii="Times New Roman" w:hAnsi="Times New Roman" w:cs="Times New Roman"/>
          <w:sz w:val="24"/>
          <w:szCs w:val="24"/>
        </w:rPr>
        <w:instrText>PAGEREF</w:instrText>
      </w:r>
      <w:r w:rsidRPr="004E29E6">
        <w:rPr>
          <w:rFonts w:ascii="Times New Roman" w:hAnsi="Times New Roman" w:cs="Times New Roman"/>
          <w:sz w:val="24"/>
          <w:szCs w:val="24"/>
          <w:lang w:val="ru-RU"/>
        </w:rPr>
        <w:instrText xml:space="preserve"> _</w:instrText>
      </w:r>
      <w:r w:rsidRPr="004E29E6">
        <w:rPr>
          <w:rFonts w:ascii="Times New Roman" w:hAnsi="Times New Roman" w:cs="Times New Roman"/>
          <w:sz w:val="24"/>
          <w:szCs w:val="24"/>
        </w:rPr>
        <w:instrText>Toc</w:instrText>
      </w:r>
      <w:r w:rsidRPr="004E29E6">
        <w:rPr>
          <w:rFonts w:ascii="Times New Roman" w:hAnsi="Times New Roman" w:cs="Times New Roman"/>
          <w:sz w:val="24"/>
          <w:szCs w:val="24"/>
          <w:lang w:val="ru-RU"/>
        </w:rPr>
        <w:instrText>18597887 \</w:instrText>
      </w:r>
      <w:r w:rsidRPr="004E29E6">
        <w:rPr>
          <w:rFonts w:ascii="Times New Roman" w:hAnsi="Times New Roman" w:cs="Times New Roman"/>
          <w:sz w:val="24"/>
          <w:szCs w:val="24"/>
        </w:rPr>
        <w:instrText>h</w:instrText>
      </w:r>
      <w:r w:rsidRPr="004E29E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707DF0" w:rsidRPr="004E29E6">
        <w:rPr>
          <w:rFonts w:ascii="Times New Roman" w:hAnsi="Times New Roman" w:cs="Times New Roman"/>
          <w:sz w:val="24"/>
          <w:szCs w:val="24"/>
        </w:rPr>
      </w:r>
      <w:r w:rsidR="00707DF0" w:rsidRPr="004E29E6">
        <w:rPr>
          <w:rFonts w:ascii="Times New Roman" w:hAnsi="Times New Roman" w:cs="Times New Roman"/>
          <w:sz w:val="24"/>
          <w:szCs w:val="24"/>
        </w:rPr>
        <w:fldChar w:fldCharType="separate"/>
      </w:r>
      <w:r w:rsidR="004D7DDE" w:rsidRPr="008A66DF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707DF0" w:rsidRPr="004E29E6">
        <w:rPr>
          <w:rFonts w:ascii="Times New Roman" w:hAnsi="Times New Roman" w:cs="Times New Roman"/>
          <w:sz w:val="24"/>
          <w:szCs w:val="24"/>
        </w:rPr>
        <w:fldChar w:fldCharType="end"/>
      </w:r>
    </w:p>
    <w:p w:rsidR="004F1F94" w:rsidRPr="004E29E6" w:rsidRDefault="004F1F94">
      <w:pPr>
        <w:pStyle w:val="Sisluet2"/>
        <w:rPr>
          <w:rFonts w:ascii="Times New Roman" w:eastAsiaTheme="minorEastAsia" w:hAnsi="Times New Roman" w:cs="Times New Roman"/>
          <w:noProof/>
          <w:sz w:val="24"/>
          <w:szCs w:val="24"/>
          <w:lang w:val="ru-RU" w:eastAsia="ru-RU"/>
        </w:rPr>
      </w:pP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>2.1</w:t>
      </w:r>
      <w:r w:rsidRPr="004E29E6">
        <w:rPr>
          <w:rFonts w:ascii="Times New Roman" w:eastAsiaTheme="minorEastAsia" w:hAnsi="Times New Roman" w:cs="Times New Roman"/>
          <w:noProof/>
          <w:sz w:val="24"/>
          <w:szCs w:val="24"/>
          <w:lang w:val="ru-RU" w:eastAsia="ru-RU"/>
        </w:rPr>
        <w:tab/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>Колесные пары</w: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ab/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PAGEREF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_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Toc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>18597888 \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h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</w:instrText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4D7DDE" w:rsidRPr="008A66DF">
        <w:rPr>
          <w:rFonts w:ascii="Times New Roman" w:hAnsi="Times New Roman" w:cs="Times New Roman"/>
          <w:noProof/>
          <w:sz w:val="24"/>
          <w:szCs w:val="24"/>
          <w:lang w:val="ru-RU"/>
        </w:rPr>
        <w:t>3</w:t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end"/>
      </w:r>
    </w:p>
    <w:p w:rsidR="004F1F94" w:rsidRPr="004E29E6" w:rsidRDefault="004F1F94">
      <w:pPr>
        <w:pStyle w:val="Sisluet2"/>
        <w:rPr>
          <w:rFonts w:ascii="Times New Roman" w:eastAsiaTheme="minorEastAsia" w:hAnsi="Times New Roman" w:cs="Times New Roman"/>
          <w:noProof/>
          <w:sz w:val="24"/>
          <w:szCs w:val="24"/>
          <w:lang w:val="ru-RU" w:eastAsia="ru-RU"/>
        </w:rPr>
      </w:pP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>2.2</w:t>
      </w:r>
      <w:r w:rsidRPr="004E29E6">
        <w:rPr>
          <w:rFonts w:ascii="Times New Roman" w:eastAsiaTheme="minorEastAsia" w:hAnsi="Times New Roman" w:cs="Times New Roman"/>
          <w:noProof/>
          <w:sz w:val="24"/>
          <w:szCs w:val="24"/>
          <w:lang w:val="ru-RU" w:eastAsia="ru-RU"/>
        </w:rPr>
        <w:tab/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>Тележки</w: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ab/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PAGEREF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_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Toc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>18597889 \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h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</w:instrText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4D7DDE" w:rsidRPr="008A66DF">
        <w:rPr>
          <w:rFonts w:ascii="Times New Roman" w:hAnsi="Times New Roman" w:cs="Times New Roman"/>
          <w:noProof/>
          <w:sz w:val="24"/>
          <w:szCs w:val="24"/>
          <w:lang w:val="ru-RU"/>
        </w:rPr>
        <w:t>4</w:t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end"/>
      </w:r>
    </w:p>
    <w:p w:rsidR="004F1F94" w:rsidRPr="004E29E6" w:rsidRDefault="004F1F94">
      <w:pPr>
        <w:pStyle w:val="Sisluet2"/>
        <w:rPr>
          <w:rFonts w:ascii="Times New Roman" w:eastAsiaTheme="minorEastAsia" w:hAnsi="Times New Roman" w:cs="Times New Roman"/>
          <w:noProof/>
          <w:sz w:val="24"/>
          <w:szCs w:val="24"/>
          <w:lang w:val="ru-RU" w:eastAsia="ru-RU"/>
        </w:rPr>
      </w:pP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>2.3</w:t>
      </w:r>
      <w:r w:rsidRPr="004E29E6">
        <w:rPr>
          <w:rFonts w:ascii="Times New Roman" w:eastAsiaTheme="minorEastAsia" w:hAnsi="Times New Roman" w:cs="Times New Roman"/>
          <w:noProof/>
          <w:sz w:val="24"/>
          <w:szCs w:val="24"/>
          <w:lang w:val="ru-RU" w:eastAsia="ru-RU"/>
        </w:rPr>
        <w:tab/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>Буксы</w: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ab/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PAGEREF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_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Toc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>18597890 \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h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</w:instrText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4D7DDE" w:rsidRPr="008A66DF">
        <w:rPr>
          <w:rFonts w:ascii="Times New Roman" w:hAnsi="Times New Roman" w:cs="Times New Roman"/>
          <w:noProof/>
          <w:sz w:val="24"/>
          <w:szCs w:val="24"/>
          <w:lang w:val="ru-RU"/>
        </w:rPr>
        <w:t>5</w:t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end"/>
      </w:r>
    </w:p>
    <w:p w:rsidR="004F1F94" w:rsidRPr="004E29E6" w:rsidRDefault="004F1F94">
      <w:pPr>
        <w:pStyle w:val="Sisluet2"/>
        <w:rPr>
          <w:rFonts w:ascii="Times New Roman" w:eastAsiaTheme="minorEastAsia" w:hAnsi="Times New Roman" w:cs="Times New Roman"/>
          <w:noProof/>
          <w:sz w:val="24"/>
          <w:szCs w:val="24"/>
          <w:lang w:val="ru-RU" w:eastAsia="ru-RU"/>
        </w:rPr>
      </w:pP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>2.4</w:t>
      </w:r>
      <w:r w:rsidRPr="004E29E6">
        <w:rPr>
          <w:rFonts w:ascii="Times New Roman" w:eastAsiaTheme="minorEastAsia" w:hAnsi="Times New Roman" w:cs="Times New Roman"/>
          <w:noProof/>
          <w:sz w:val="24"/>
          <w:szCs w:val="24"/>
          <w:lang w:val="ru-RU" w:eastAsia="ru-RU"/>
        </w:rPr>
        <w:tab/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>Рессоры и рессорное подвешивание</w: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ab/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PAGEREF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_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Toc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>18597891 \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h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</w:instrText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4D7DDE" w:rsidRPr="008A66DF">
        <w:rPr>
          <w:rFonts w:ascii="Times New Roman" w:hAnsi="Times New Roman" w:cs="Times New Roman"/>
          <w:noProof/>
          <w:sz w:val="24"/>
          <w:szCs w:val="24"/>
          <w:lang w:val="ru-RU"/>
        </w:rPr>
        <w:t>5</w:t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end"/>
      </w:r>
    </w:p>
    <w:p w:rsidR="004F1F94" w:rsidRPr="004E29E6" w:rsidRDefault="004F1F94">
      <w:pPr>
        <w:pStyle w:val="Sisluet2"/>
        <w:rPr>
          <w:rFonts w:ascii="Times New Roman" w:eastAsiaTheme="minorEastAsia" w:hAnsi="Times New Roman" w:cs="Times New Roman"/>
          <w:noProof/>
          <w:sz w:val="24"/>
          <w:szCs w:val="24"/>
          <w:lang w:val="ru-RU" w:eastAsia="ru-RU"/>
        </w:rPr>
      </w:pP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>2.5</w:t>
      </w:r>
      <w:r w:rsidRPr="004E29E6">
        <w:rPr>
          <w:rFonts w:ascii="Times New Roman" w:eastAsiaTheme="minorEastAsia" w:hAnsi="Times New Roman" w:cs="Times New Roman"/>
          <w:noProof/>
          <w:sz w:val="24"/>
          <w:szCs w:val="24"/>
          <w:lang w:val="ru-RU" w:eastAsia="ru-RU"/>
        </w:rPr>
        <w:tab/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>Автосцепные устройства и поглощающие аппараты</w: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ab/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PAGEREF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_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Toc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>18597892 \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h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</w:instrText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4D7DDE" w:rsidRPr="008A66DF">
        <w:rPr>
          <w:rFonts w:ascii="Times New Roman" w:hAnsi="Times New Roman" w:cs="Times New Roman"/>
          <w:noProof/>
          <w:sz w:val="24"/>
          <w:szCs w:val="24"/>
          <w:lang w:val="ru-RU"/>
        </w:rPr>
        <w:t>6</w:t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end"/>
      </w:r>
    </w:p>
    <w:p w:rsidR="004F1F94" w:rsidRPr="004E29E6" w:rsidRDefault="004F1F94">
      <w:pPr>
        <w:pStyle w:val="Sisluet2"/>
        <w:rPr>
          <w:rFonts w:ascii="Times New Roman" w:eastAsiaTheme="minorEastAsia" w:hAnsi="Times New Roman" w:cs="Times New Roman"/>
          <w:noProof/>
          <w:sz w:val="24"/>
          <w:szCs w:val="24"/>
          <w:lang w:val="ru-RU" w:eastAsia="ru-RU"/>
        </w:rPr>
      </w:pP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>2.6</w:t>
      </w:r>
      <w:r w:rsidRPr="004E29E6">
        <w:rPr>
          <w:rFonts w:ascii="Times New Roman" w:eastAsiaTheme="minorEastAsia" w:hAnsi="Times New Roman" w:cs="Times New Roman"/>
          <w:noProof/>
          <w:sz w:val="24"/>
          <w:szCs w:val="24"/>
          <w:lang w:val="ru-RU" w:eastAsia="ru-RU"/>
        </w:rPr>
        <w:tab/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>Тормоза</w: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ab/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PAGEREF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_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Toc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>18597893 \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h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</w:instrText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4D7DDE" w:rsidRPr="008A66DF">
        <w:rPr>
          <w:rFonts w:ascii="Times New Roman" w:hAnsi="Times New Roman" w:cs="Times New Roman"/>
          <w:noProof/>
          <w:sz w:val="24"/>
          <w:szCs w:val="24"/>
          <w:lang w:val="ru-RU"/>
        </w:rPr>
        <w:t>7</w:t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end"/>
      </w:r>
    </w:p>
    <w:p w:rsidR="004F1F94" w:rsidRPr="004E29E6" w:rsidRDefault="004F1F94">
      <w:pPr>
        <w:pStyle w:val="Sisluet2"/>
        <w:rPr>
          <w:rFonts w:ascii="Times New Roman" w:eastAsiaTheme="minorEastAsia" w:hAnsi="Times New Roman" w:cs="Times New Roman"/>
          <w:noProof/>
          <w:sz w:val="24"/>
          <w:szCs w:val="24"/>
          <w:lang w:val="ru-RU" w:eastAsia="ru-RU"/>
        </w:rPr>
      </w:pP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>2.7</w:t>
      </w:r>
      <w:r w:rsidRPr="004E29E6">
        <w:rPr>
          <w:rFonts w:ascii="Times New Roman" w:eastAsiaTheme="minorEastAsia" w:hAnsi="Times New Roman" w:cs="Times New Roman"/>
          <w:noProof/>
          <w:sz w:val="24"/>
          <w:szCs w:val="24"/>
          <w:lang w:val="ru-RU" w:eastAsia="ru-RU"/>
        </w:rPr>
        <w:tab/>
      </w:r>
      <w:r w:rsidR="0091361F"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Кузов </w: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ab/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PAGEREF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_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Toc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>18597894 \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h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</w:instrText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4D7DDE" w:rsidRPr="008A66DF">
        <w:rPr>
          <w:rFonts w:ascii="Times New Roman" w:hAnsi="Times New Roman" w:cs="Times New Roman"/>
          <w:noProof/>
          <w:sz w:val="24"/>
          <w:szCs w:val="24"/>
          <w:lang w:val="ru-RU"/>
        </w:rPr>
        <w:t>7</w:t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end"/>
      </w:r>
    </w:p>
    <w:p w:rsidR="004F1F94" w:rsidRPr="004E29E6" w:rsidRDefault="004F1F94">
      <w:pPr>
        <w:pStyle w:val="Sisluet2"/>
        <w:rPr>
          <w:rFonts w:ascii="Times New Roman" w:eastAsiaTheme="minorEastAsia" w:hAnsi="Times New Roman" w:cs="Times New Roman"/>
          <w:noProof/>
          <w:sz w:val="24"/>
          <w:szCs w:val="24"/>
          <w:lang w:val="ru-RU" w:eastAsia="ru-RU"/>
        </w:rPr>
      </w:pP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>2.8</w:t>
      </w:r>
      <w:r w:rsidRPr="004E29E6">
        <w:rPr>
          <w:rFonts w:ascii="Times New Roman" w:eastAsiaTheme="minorEastAsia" w:hAnsi="Times New Roman" w:cs="Times New Roman"/>
          <w:noProof/>
          <w:sz w:val="24"/>
          <w:szCs w:val="24"/>
          <w:lang w:val="ru-RU" w:eastAsia="ru-RU"/>
        </w:rPr>
        <w:tab/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Рама </w: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ab/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PAGEREF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_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Toc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>18597895 \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h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</w:instrText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4D7DDE" w:rsidRPr="008A66DF">
        <w:rPr>
          <w:rFonts w:ascii="Times New Roman" w:hAnsi="Times New Roman" w:cs="Times New Roman"/>
          <w:noProof/>
          <w:sz w:val="24"/>
          <w:szCs w:val="24"/>
          <w:lang w:val="ru-RU"/>
        </w:rPr>
        <w:t>8</w:t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end"/>
      </w:r>
    </w:p>
    <w:p w:rsidR="004F1F94" w:rsidRPr="004E29E6" w:rsidRDefault="004F1F94">
      <w:pPr>
        <w:pStyle w:val="Sisluet1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4E29E6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4E29E6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ab/>
      </w:r>
      <w:r w:rsidRPr="004E29E6">
        <w:rPr>
          <w:rFonts w:ascii="Times New Roman" w:hAnsi="Times New Roman" w:cs="Times New Roman"/>
          <w:sz w:val="24"/>
          <w:szCs w:val="24"/>
          <w:lang w:val="ru-RU"/>
        </w:rPr>
        <w:t>ТЕХНИЧЕСКИЕ ТРЕБОВАНИЯ К ВАГОНАМ ПАССАЖИРСКОГО ПАРКА КОЛЕИ ШИРИНОЙ 1520 мм</w:t>
      </w:r>
      <w:r w:rsidRPr="004E29E6">
        <w:rPr>
          <w:rFonts w:ascii="Times New Roman" w:hAnsi="Times New Roman" w:cs="Times New Roman"/>
          <w:sz w:val="24"/>
          <w:szCs w:val="24"/>
          <w:lang w:val="ru-RU"/>
        </w:rPr>
        <w:tab/>
      </w:r>
      <w:r w:rsidR="00707DF0" w:rsidRPr="004E29E6">
        <w:rPr>
          <w:rFonts w:ascii="Times New Roman" w:hAnsi="Times New Roman" w:cs="Times New Roman"/>
          <w:sz w:val="24"/>
          <w:szCs w:val="24"/>
        </w:rPr>
        <w:fldChar w:fldCharType="begin"/>
      </w:r>
      <w:r w:rsidRPr="004E29E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4E29E6">
        <w:rPr>
          <w:rFonts w:ascii="Times New Roman" w:hAnsi="Times New Roman" w:cs="Times New Roman"/>
          <w:sz w:val="24"/>
          <w:szCs w:val="24"/>
        </w:rPr>
        <w:instrText>PAGEREF</w:instrText>
      </w:r>
      <w:r w:rsidRPr="004E29E6">
        <w:rPr>
          <w:rFonts w:ascii="Times New Roman" w:hAnsi="Times New Roman" w:cs="Times New Roman"/>
          <w:sz w:val="24"/>
          <w:szCs w:val="24"/>
          <w:lang w:val="ru-RU"/>
        </w:rPr>
        <w:instrText xml:space="preserve"> _</w:instrText>
      </w:r>
      <w:r w:rsidRPr="004E29E6">
        <w:rPr>
          <w:rFonts w:ascii="Times New Roman" w:hAnsi="Times New Roman" w:cs="Times New Roman"/>
          <w:sz w:val="24"/>
          <w:szCs w:val="24"/>
        </w:rPr>
        <w:instrText>Toc</w:instrText>
      </w:r>
      <w:r w:rsidRPr="004E29E6">
        <w:rPr>
          <w:rFonts w:ascii="Times New Roman" w:hAnsi="Times New Roman" w:cs="Times New Roman"/>
          <w:sz w:val="24"/>
          <w:szCs w:val="24"/>
          <w:lang w:val="ru-RU"/>
        </w:rPr>
        <w:instrText>18597896 \</w:instrText>
      </w:r>
      <w:r w:rsidRPr="004E29E6">
        <w:rPr>
          <w:rFonts w:ascii="Times New Roman" w:hAnsi="Times New Roman" w:cs="Times New Roman"/>
          <w:sz w:val="24"/>
          <w:szCs w:val="24"/>
        </w:rPr>
        <w:instrText>h</w:instrText>
      </w:r>
      <w:r w:rsidRPr="004E29E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707DF0" w:rsidRPr="004E29E6">
        <w:rPr>
          <w:rFonts w:ascii="Times New Roman" w:hAnsi="Times New Roman" w:cs="Times New Roman"/>
          <w:sz w:val="24"/>
          <w:szCs w:val="24"/>
        </w:rPr>
      </w:r>
      <w:r w:rsidR="00707DF0" w:rsidRPr="004E29E6">
        <w:rPr>
          <w:rFonts w:ascii="Times New Roman" w:hAnsi="Times New Roman" w:cs="Times New Roman"/>
          <w:sz w:val="24"/>
          <w:szCs w:val="24"/>
        </w:rPr>
        <w:fldChar w:fldCharType="separate"/>
      </w:r>
      <w:r w:rsidR="004D7DDE" w:rsidRPr="008A66DF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707DF0" w:rsidRPr="004E29E6">
        <w:rPr>
          <w:rFonts w:ascii="Times New Roman" w:hAnsi="Times New Roman" w:cs="Times New Roman"/>
          <w:sz w:val="24"/>
          <w:szCs w:val="24"/>
        </w:rPr>
        <w:fldChar w:fldCharType="end"/>
      </w:r>
    </w:p>
    <w:p w:rsidR="004F1F94" w:rsidRPr="004E29E6" w:rsidRDefault="004F1F94">
      <w:pPr>
        <w:pStyle w:val="Sisluet2"/>
        <w:rPr>
          <w:rFonts w:ascii="Times New Roman" w:eastAsiaTheme="minorEastAsia" w:hAnsi="Times New Roman" w:cs="Times New Roman"/>
          <w:noProof/>
          <w:sz w:val="24"/>
          <w:szCs w:val="24"/>
          <w:lang w:val="ru-RU" w:eastAsia="ru-RU"/>
        </w:rPr>
      </w:pP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>3.1</w:t>
      </w:r>
      <w:r w:rsidRPr="004E29E6">
        <w:rPr>
          <w:rFonts w:ascii="Times New Roman" w:eastAsiaTheme="minorEastAsia" w:hAnsi="Times New Roman" w:cs="Times New Roman"/>
          <w:noProof/>
          <w:sz w:val="24"/>
          <w:szCs w:val="24"/>
          <w:lang w:val="ru-RU" w:eastAsia="ru-RU"/>
        </w:rPr>
        <w:tab/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>Колесные пары</w: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ab/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PAGEREF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_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Toc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>18597897 \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h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</w:instrText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4D7DDE" w:rsidRPr="008A66DF">
        <w:rPr>
          <w:rFonts w:ascii="Times New Roman" w:hAnsi="Times New Roman" w:cs="Times New Roman"/>
          <w:noProof/>
          <w:sz w:val="24"/>
          <w:szCs w:val="24"/>
          <w:lang w:val="ru-RU"/>
        </w:rPr>
        <w:t>9</w:t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end"/>
      </w:r>
    </w:p>
    <w:p w:rsidR="004F1F94" w:rsidRPr="004E29E6" w:rsidRDefault="004F1F94">
      <w:pPr>
        <w:pStyle w:val="Sisluet2"/>
        <w:rPr>
          <w:rFonts w:ascii="Times New Roman" w:eastAsiaTheme="minorEastAsia" w:hAnsi="Times New Roman" w:cs="Times New Roman"/>
          <w:noProof/>
          <w:sz w:val="24"/>
          <w:szCs w:val="24"/>
          <w:lang w:val="ru-RU" w:eastAsia="ru-RU"/>
        </w:rPr>
      </w:pP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>3.2</w:t>
      </w:r>
      <w:r w:rsidRPr="004E29E6">
        <w:rPr>
          <w:rFonts w:ascii="Times New Roman" w:eastAsiaTheme="minorEastAsia" w:hAnsi="Times New Roman" w:cs="Times New Roman"/>
          <w:noProof/>
          <w:sz w:val="24"/>
          <w:szCs w:val="24"/>
          <w:lang w:val="ru-RU" w:eastAsia="ru-RU"/>
        </w:rPr>
        <w:tab/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>Буферные приборы</w: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ab/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PAGEREF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_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Toc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>18597898 \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h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</w:instrText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4D7DDE" w:rsidRPr="008A66DF">
        <w:rPr>
          <w:rFonts w:ascii="Times New Roman" w:hAnsi="Times New Roman" w:cs="Times New Roman"/>
          <w:noProof/>
          <w:sz w:val="24"/>
          <w:szCs w:val="24"/>
          <w:lang w:val="ru-RU"/>
        </w:rPr>
        <w:t>9</w:t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end"/>
      </w:r>
    </w:p>
    <w:p w:rsidR="004F1F94" w:rsidRPr="004E29E6" w:rsidRDefault="004F1F94">
      <w:pPr>
        <w:pStyle w:val="Sisluet2"/>
        <w:rPr>
          <w:rFonts w:ascii="Times New Roman" w:eastAsiaTheme="minorEastAsia" w:hAnsi="Times New Roman" w:cs="Times New Roman"/>
          <w:noProof/>
          <w:sz w:val="24"/>
          <w:szCs w:val="24"/>
          <w:lang w:val="ru-RU" w:eastAsia="ru-RU"/>
        </w:rPr>
      </w:pP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>3.3</w:t>
      </w:r>
      <w:r w:rsidRPr="004E29E6">
        <w:rPr>
          <w:rFonts w:ascii="Times New Roman" w:eastAsiaTheme="minorEastAsia" w:hAnsi="Times New Roman" w:cs="Times New Roman"/>
          <w:noProof/>
          <w:sz w:val="24"/>
          <w:szCs w:val="24"/>
          <w:lang w:val="ru-RU" w:eastAsia="ru-RU"/>
        </w:rPr>
        <w:tab/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>Автосцепные устройства</w: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ab/>
      </w:r>
      <w:r w:rsidR="00A052F3"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>9</w:t>
      </w:r>
    </w:p>
    <w:p w:rsidR="004F1F94" w:rsidRPr="004E29E6" w:rsidRDefault="004F1F94">
      <w:pPr>
        <w:pStyle w:val="Sisluet2"/>
        <w:rPr>
          <w:rFonts w:ascii="Times New Roman" w:eastAsiaTheme="minorEastAsia" w:hAnsi="Times New Roman" w:cs="Times New Roman"/>
          <w:noProof/>
          <w:sz w:val="24"/>
          <w:szCs w:val="24"/>
          <w:lang w:val="ru-RU" w:eastAsia="ru-RU"/>
        </w:rPr>
      </w:pP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>3.4</w:t>
      </w:r>
      <w:r w:rsidRPr="004E29E6">
        <w:rPr>
          <w:rFonts w:ascii="Times New Roman" w:eastAsiaTheme="minorEastAsia" w:hAnsi="Times New Roman" w:cs="Times New Roman"/>
          <w:noProof/>
          <w:sz w:val="24"/>
          <w:szCs w:val="24"/>
          <w:lang w:val="ru-RU" w:eastAsia="ru-RU"/>
        </w:rPr>
        <w:tab/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>Тормоза</w: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ab/>
      </w:r>
      <w:r w:rsidR="00A052F3"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>9</w:t>
      </w:r>
    </w:p>
    <w:p w:rsidR="004F1F94" w:rsidRPr="004E29E6" w:rsidRDefault="004F1F94">
      <w:pPr>
        <w:pStyle w:val="Sisluet2"/>
        <w:rPr>
          <w:rFonts w:ascii="Times New Roman" w:eastAsiaTheme="minorEastAsia" w:hAnsi="Times New Roman" w:cs="Times New Roman"/>
          <w:noProof/>
          <w:sz w:val="24"/>
          <w:szCs w:val="24"/>
          <w:lang w:val="ru-RU" w:eastAsia="ru-RU"/>
        </w:rPr>
      </w:pP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>3.5</w:t>
      </w:r>
      <w:r w:rsidRPr="004E29E6">
        <w:rPr>
          <w:rFonts w:ascii="Times New Roman" w:eastAsiaTheme="minorEastAsia" w:hAnsi="Times New Roman" w:cs="Times New Roman"/>
          <w:noProof/>
          <w:sz w:val="24"/>
          <w:szCs w:val="24"/>
          <w:lang w:val="ru-RU" w:eastAsia="ru-RU"/>
        </w:rPr>
        <w:tab/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Кузов и рама </w: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ab/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PAGEREF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_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Toc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>18597901 \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h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</w:instrText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4D7DDE" w:rsidRPr="004D7DDE">
        <w:rPr>
          <w:rFonts w:ascii="Times New Roman" w:hAnsi="Times New Roman" w:cs="Times New Roman"/>
          <w:noProof/>
          <w:sz w:val="24"/>
          <w:szCs w:val="24"/>
          <w:lang w:val="ru-RU"/>
        </w:rPr>
        <w:t>10</w:t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end"/>
      </w:r>
    </w:p>
    <w:p w:rsidR="004F1F94" w:rsidRPr="004E29E6" w:rsidRDefault="004F1F94">
      <w:pPr>
        <w:pStyle w:val="Sisluet1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4E29E6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4E29E6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ab/>
      </w:r>
      <w:r w:rsidRPr="004E29E6">
        <w:rPr>
          <w:rFonts w:ascii="Times New Roman" w:hAnsi="Times New Roman" w:cs="Times New Roman"/>
          <w:sz w:val="24"/>
          <w:szCs w:val="24"/>
          <w:lang w:val="ru-RU"/>
        </w:rPr>
        <w:t>ОСМОТР ФИНСКИХ ГРУЗОВЫХ ВАГОНОВ</w:t>
      </w:r>
      <w:r w:rsidRPr="004E29E6">
        <w:rPr>
          <w:rFonts w:ascii="Times New Roman" w:hAnsi="Times New Roman" w:cs="Times New Roman"/>
          <w:sz w:val="24"/>
          <w:szCs w:val="24"/>
          <w:lang w:val="ru-RU"/>
        </w:rPr>
        <w:tab/>
      </w:r>
      <w:r w:rsidR="00707DF0" w:rsidRPr="004E29E6">
        <w:rPr>
          <w:rFonts w:ascii="Times New Roman" w:hAnsi="Times New Roman" w:cs="Times New Roman"/>
          <w:sz w:val="24"/>
          <w:szCs w:val="24"/>
        </w:rPr>
        <w:fldChar w:fldCharType="begin"/>
      </w:r>
      <w:r w:rsidRPr="004E29E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4E29E6">
        <w:rPr>
          <w:rFonts w:ascii="Times New Roman" w:hAnsi="Times New Roman" w:cs="Times New Roman"/>
          <w:sz w:val="24"/>
          <w:szCs w:val="24"/>
        </w:rPr>
        <w:instrText>PAGEREF</w:instrText>
      </w:r>
      <w:r w:rsidRPr="004E29E6">
        <w:rPr>
          <w:rFonts w:ascii="Times New Roman" w:hAnsi="Times New Roman" w:cs="Times New Roman"/>
          <w:sz w:val="24"/>
          <w:szCs w:val="24"/>
          <w:lang w:val="ru-RU"/>
        </w:rPr>
        <w:instrText xml:space="preserve"> _</w:instrText>
      </w:r>
      <w:r w:rsidRPr="004E29E6">
        <w:rPr>
          <w:rFonts w:ascii="Times New Roman" w:hAnsi="Times New Roman" w:cs="Times New Roman"/>
          <w:sz w:val="24"/>
          <w:szCs w:val="24"/>
        </w:rPr>
        <w:instrText>Toc</w:instrText>
      </w:r>
      <w:r w:rsidRPr="004E29E6">
        <w:rPr>
          <w:rFonts w:ascii="Times New Roman" w:hAnsi="Times New Roman" w:cs="Times New Roman"/>
          <w:sz w:val="24"/>
          <w:szCs w:val="24"/>
          <w:lang w:val="ru-RU"/>
        </w:rPr>
        <w:instrText>18597902 \</w:instrText>
      </w:r>
      <w:r w:rsidRPr="004E29E6">
        <w:rPr>
          <w:rFonts w:ascii="Times New Roman" w:hAnsi="Times New Roman" w:cs="Times New Roman"/>
          <w:sz w:val="24"/>
          <w:szCs w:val="24"/>
        </w:rPr>
        <w:instrText>h</w:instrText>
      </w:r>
      <w:r w:rsidRPr="004E29E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707DF0" w:rsidRPr="004E29E6">
        <w:rPr>
          <w:rFonts w:ascii="Times New Roman" w:hAnsi="Times New Roman" w:cs="Times New Roman"/>
          <w:sz w:val="24"/>
          <w:szCs w:val="24"/>
        </w:rPr>
      </w:r>
      <w:r w:rsidR="00707DF0" w:rsidRPr="004E29E6">
        <w:rPr>
          <w:rFonts w:ascii="Times New Roman" w:hAnsi="Times New Roman" w:cs="Times New Roman"/>
          <w:sz w:val="24"/>
          <w:szCs w:val="24"/>
        </w:rPr>
        <w:fldChar w:fldCharType="separate"/>
      </w:r>
      <w:r w:rsidR="004D7DDE" w:rsidRPr="004D7DDE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707DF0" w:rsidRPr="004E29E6">
        <w:rPr>
          <w:rFonts w:ascii="Times New Roman" w:hAnsi="Times New Roman" w:cs="Times New Roman"/>
          <w:sz w:val="24"/>
          <w:szCs w:val="24"/>
        </w:rPr>
        <w:fldChar w:fldCharType="end"/>
      </w:r>
    </w:p>
    <w:p w:rsidR="004F1F94" w:rsidRPr="004E29E6" w:rsidRDefault="004F1F94">
      <w:pPr>
        <w:pStyle w:val="Sisluet2"/>
        <w:rPr>
          <w:rFonts w:ascii="Times New Roman" w:eastAsiaTheme="minorEastAsia" w:hAnsi="Times New Roman" w:cs="Times New Roman"/>
          <w:noProof/>
          <w:sz w:val="24"/>
          <w:szCs w:val="24"/>
          <w:lang w:val="ru-RU" w:eastAsia="ru-RU"/>
        </w:rPr>
      </w:pP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>4.1</w:t>
      </w:r>
      <w:r w:rsidRPr="004E29E6">
        <w:rPr>
          <w:rFonts w:ascii="Times New Roman" w:eastAsiaTheme="minorEastAsia" w:hAnsi="Times New Roman" w:cs="Times New Roman"/>
          <w:noProof/>
          <w:sz w:val="24"/>
          <w:szCs w:val="24"/>
          <w:lang w:val="ru-RU" w:eastAsia="ru-RU"/>
        </w:rPr>
        <w:tab/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>Колесные пары</w: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ab/>
      </w:r>
      <w:r w:rsidR="00A052F3"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>10</w:t>
      </w:r>
    </w:p>
    <w:p w:rsidR="004F1F94" w:rsidRPr="004E29E6" w:rsidRDefault="004F1F94">
      <w:pPr>
        <w:pStyle w:val="Sisluet2"/>
        <w:rPr>
          <w:rFonts w:ascii="Times New Roman" w:eastAsiaTheme="minorEastAsia" w:hAnsi="Times New Roman" w:cs="Times New Roman"/>
          <w:noProof/>
          <w:sz w:val="24"/>
          <w:szCs w:val="24"/>
          <w:lang w:val="ru-RU" w:eastAsia="ru-RU"/>
        </w:rPr>
      </w:pP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lastRenderedPageBreak/>
        <w:t>4.2</w:t>
      </w:r>
      <w:r w:rsidRPr="004E29E6">
        <w:rPr>
          <w:rFonts w:ascii="Times New Roman" w:eastAsiaTheme="minorEastAsia" w:hAnsi="Times New Roman" w:cs="Times New Roman"/>
          <w:noProof/>
          <w:sz w:val="24"/>
          <w:szCs w:val="24"/>
          <w:lang w:val="ru-RU" w:eastAsia="ru-RU"/>
        </w:rPr>
        <w:tab/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>Тележки</w: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ab/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PAGEREF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_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Toc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>18597904 \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h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</w:instrText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4D7DDE" w:rsidRPr="004D7DDE">
        <w:rPr>
          <w:rFonts w:ascii="Times New Roman" w:hAnsi="Times New Roman" w:cs="Times New Roman"/>
          <w:noProof/>
          <w:sz w:val="24"/>
          <w:szCs w:val="24"/>
          <w:lang w:val="ru-RU"/>
        </w:rPr>
        <w:t>1</w:t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="00A052F3"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>0</w:t>
      </w:r>
    </w:p>
    <w:p w:rsidR="004F1F94" w:rsidRPr="004E29E6" w:rsidRDefault="004F1F94">
      <w:pPr>
        <w:pStyle w:val="Sisluet2"/>
        <w:rPr>
          <w:rFonts w:ascii="Times New Roman" w:eastAsiaTheme="minorEastAsia" w:hAnsi="Times New Roman" w:cs="Times New Roman"/>
          <w:noProof/>
          <w:sz w:val="24"/>
          <w:szCs w:val="24"/>
          <w:lang w:val="ru-RU" w:eastAsia="ru-RU"/>
        </w:rPr>
      </w:pP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>4.3</w:t>
      </w:r>
      <w:r w:rsidRPr="004E29E6">
        <w:rPr>
          <w:rFonts w:ascii="Times New Roman" w:eastAsiaTheme="minorEastAsia" w:hAnsi="Times New Roman" w:cs="Times New Roman"/>
          <w:noProof/>
          <w:sz w:val="24"/>
          <w:szCs w:val="24"/>
          <w:lang w:val="ru-RU" w:eastAsia="ru-RU"/>
        </w:rPr>
        <w:tab/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>Ударно-сцепн</w:t>
      </w:r>
      <w:r w:rsidR="00E54A53"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>о</w: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>е устройств</w:t>
      </w:r>
      <w:r w:rsidR="00E54A53"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>о</w: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ab/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PAGEREF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_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Toc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>18597905 \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h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</w:instrText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4D7DDE" w:rsidRPr="008A66DF">
        <w:rPr>
          <w:rFonts w:ascii="Times New Roman" w:hAnsi="Times New Roman" w:cs="Times New Roman"/>
          <w:noProof/>
          <w:sz w:val="24"/>
          <w:szCs w:val="24"/>
          <w:lang w:val="ru-RU"/>
        </w:rPr>
        <w:t>11</w:t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end"/>
      </w:r>
    </w:p>
    <w:p w:rsidR="004F1F94" w:rsidRPr="004E29E6" w:rsidRDefault="004F1F94">
      <w:pPr>
        <w:pStyle w:val="Sisluet2"/>
        <w:rPr>
          <w:rFonts w:ascii="Times New Roman" w:eastAsiaTheme="minorEastAsia" w:hAnsi="Times New Roman" w:cs="Times New Roman"/>
          <w:noProof/>
          <w:sz w:val="24"/>
          <w:szCs w:val="24"/>
          <w:lang w:val="ru-RU" w:eastAsia="ru-RU"/>
        </w:rPr>
      </w:pP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>4.4</w:t>
      </w:r>
      <w:r w:rsidRPr="004E29E6">
        <w:rPr>
          <w:rFonts w:ascii="Times New Roman" w:eastAsiaTheme="minorEastAsia" w:hAnsi="Times New Roman" w:cs="Times New Roman"/>
          <w:noProof/>
          <w:sz w:val="24"/>
          <w:szCs w:val="24"/>
          <w:lang w:val="ru-RU" w:eastAsia="ru-RU"/>
        </w:rPr>
        <w:tab/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>Тормозное оборудование</w: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ab/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PAGEREF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_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Toc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>18597906 \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h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</w:instrText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4D7DDE" w:rsidRPr="004D7DDE">
        <w:rPr>
          <w:rFonts w:ascii="Times New Roman" w:hAnsi="Times New Roman" w:cs="Times New Roman"/>
          <w:noProof/>
          <w:sz w:val="24"/>
          <w:szCs w:val="24"/>
          <w:lang w:val="ru-RU"/>
        </w:rPr>
        <w:t>11</w:t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end"/>
      </w:r>
    </w:p>
    <w:p w:rsidR="004F1F94" w:rsidRPr="004E29E6" w:rsidRDefault="004F1F94">
      <w:pPr>
        <w:pStyle w:val="Sisluet2"/>
        <w:rPr>
          <w:rFonts w:ascii="Times New Roman" w:eastAsiaTheme="minorEastAsia" w:hAnsi="Times New Roman" w:cs="Times New Roman"/>
          <w:noProof/>
          <w:sz w:val="24"/>
          <w:szCs w:val="24"/>
          <w:lang w:val="ru-RU" w:eastAsia="ru-RU"/>
        </w:rPr>
      </w:pP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>4.5</w:t>
      </w:r>
      <w:r w:rsidRPr="004E29E6">
        <w:rPr>
          <w:rFonts w:ascii="Times New Roman" w:eastAsiaTheme="minorEastAsia" w:hAnsi="Times New Roman" w:cs="Times New Roman"/>
          <w:noProof/>
          <w:sz w:val="24"/>
          <w:szCs w:val="24"/>
          <w:lang w:val="ru-RU" w:eastAsia="ru-RU"/>
        </w:rPr>
        <w:tab/>
      </w:r>
      <w:r w:rsidR="007B1392">
        <w:rPr>
          <w:rFonts w:ascii="Times New Roman" w:eastAsiaTheme="minorEastAsia" w:hAnsi="Times New Roman" w:cs="Times New Roman"/>
          <w:noProof/>
          <w:sz w:val="24"/>
          <w:szCs w:val="24"/>
          <w:lang w:val="ru-RU" w:eastAsia="ru-RU"/>
        </w:rPr>
        <w:t>К</w: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узов </w:t>
      </w:r>
      <w:r w:rsidR="007B1392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и рама </w: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tab/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PAGEREF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_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Toc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>18597907 \</w:instrText>
      </w:r>
      <w:r w:rsidRPr="004E29E6">
        <w:rPr>
          <w:rFonts w:ascii="Times New Roman" w:hAnsi="Times New Roman" w:cs="Times New Roman"/>
          <w:noProof/>
          <w:sz w:val="24"/>
          <w:szCs w:val="24"/>
        </w:rPr>
        <w:instrText>h</w:instrText>
      </w:r>
      <w:r w:rsidRPr="004E29E6">
        <w:rPr>
          <w:rFonts w:ascii="Times New Roman" w:hAnsi="Times New Roman" w:cs="Times New Roman"/>
          <w:noProof/>
          <w:sz w:val="24"/>
          <w:szCs w:val="24"/>
          <w:lang w:val="ru-RU"/>
        </w:rPr>
        <w:instrText xml:space="preserve"> </w:instrText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4D7DDE" w:rsidRPr="004D7DDE">
        <w:rPr>
          <w:rFonts w:ascii="Times New Roman" w:hAnsi="Times New Roman" w:cs="Times New Roman"/>
          <w:noProof/>
          <w:sz w:val="24"/>
          <w:szCs w:val="24"/>
          <w:lang w:val="ru-RU"/>
        </w:rPr>
        <w:t>11</w:t>
      </w:r>
      <w:r w:rsidR="00707DF0" w:rsidRPr="004E29E6">
        <w:rPr>
          <w:rFonts w:ascii="Times New Roman" w:hAnsi="Times New Roman" w:cs="Times New Roman"/>
          <w:noProof/>
          <w:sz w:val="24"/>
          <w:szCs w:val="24"/>
        </w:rPr>
        <w:fldChar w:fldCharType="end"/>
      </w:r>
    </w:p>
    <w:p w:rsidR="004F1F94" w:rsidRPr="004E29E6" w:rsidRDefault="004F1F94">
      <w:pPr>
        <w:pStyle w:val="Sisluet1"/>
        <w:rPr>
          <w:rFonts w:ascii="Times New Roman" w:hAnsi="Times New Roman" w:cs="Times New Roman"/>
          <w:sz w:val="24"/>
          <w:szCs w:val="24"/>
          <w:lang w:val="ru-RU"/>
        </w:rPr>
      </w:pPr>
      <w:r w:rsidRPr="004E29E6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4E29E6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ab/>
      </w:r>
      <w:r w:rsidRPr="004E29E6">
        <w:rPr>
          <w:rFonts w:ascii="Times New Roman" w:hAnsi="Times New Roman" w:cs="Times New Roman"/>
          <w:sz w:val="24"/>
          <w:szCs w:val="24"/>
          <w:lang w:val="ru-RU"/>
        </w:rPr>
        <w:t>ОСМОТР ФИНСКИХ ПАССАЖИРСКИХ ВАГОНОВ</w:t>
      </w:r>
      <w:r w:rsidRPr="004E29E6">
        <w:rPr>
          <w:rFonts w:ascii="Times New Roman" w:hAnsi="Times New Roman" w:cs="Times New Roman"/>
          <w:sz w:val="24"/>
          <w:szCs w:val="24"/>
          <w:lang w:val="ru-RU"/>
        </w:rPr>
        <w:tab/>
      </w:r>
      <w:r w:rsidR="00707DF0" w:rsidRPr="004E29E6">
        <w:rPr>
          <w:rFonts w:ascii="Times New Roman" w:hAnsi="Times New Roman" w:cs="Times New Roman"/>
          <w:sz w:val="24"/>
          <w:szCs w:val="24"/>
        </w:rPr>
        <w:fldChar w:fldCharType="begin"/>
      </w:r>
      <w:r w:rsidRPr="004E29E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4E29E6">
        <w:rPr>
          <w:rFonts w:ascii="Times New Roman" w:hAnsi="Times New Roman" w:cs="Times New Roman"/>
          <w:sz w:val="24"/>
          <w:szCs w:val="24"/>
        </w:rPr>
        <w:instrText>PAGEREF</w:instrText>
      </w:r>
      <w:r w:rsidRPr="004E29E6">
        <w:rPr>
          <w:rFonts w:ascii="Times New Roman" w:hAnsi="Times New Roman" w:cs="Times New Roman"/>
          <w:sz w:val="24"/>
          <w:szCs w:val="24"/>
          <w:lang w:val="ru-RU"/>
        </w:rPr>
        <w:instrText xml:space="preserve"> _</w:instrText>
      </w:r>
      <w:r w:rsidRPr="004E29E6">
        <w:rPr>
          <w:rFonts w:ascii="Times New Roman" w:hAnsi="Times New Roman" w:cs="Times New Roman"/>
          <w:sz w:val="24"/>
          <w:szCs w:val="24"/>
        </w:rPr>
        <w:instrText>Toc</w:instrText>
      </w:r>
      <w:r w:rsidRPr="004E29E6">
        <w:rPr>
          <w:rFonts w:ascii="Times New Roman" w:hAnsi="Times New Roman" w:cs="Times New Roman"/>
          <w:sz w:val="24"/>
          <w:szCs w:val="24"/>
          <w:lang w:val="ru-RU"/>
        </w:rPr>
        <w:instrText>18597908 \</w:instrText>
      </w:r>
      <w:r w:rsidRPr="004E29E6">
        <w:rPr>
          <w:rFonts w:ascii="Times New Roman" w:hAnsi="Times New Roman" w:cs="Times New Roman"/>
          <w:sz w:val="24"/>
          <w:szCs w:val="24"/>
        </w:rPr>
        <w:instrText>h</w:instrText>
      </w:r>
      <w:r w:rsidRPr="004E29E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707DF0" w:rsidRPr="004E29E6">
        <w:rPr>
          <w:rFonts w:ascii="Times New Roman" w:hAnsi="Times New Roman" w:cs="Times New Roman"/>
          <w:sz w:val="24"/>
          <w:szCs w:val="24"/>
        </w:rPr>
      </w:r>
      <w:r w:rsidR="00707DF0" w:rsidRPr="004E29E6">
        <w:rPr>
          <w:rFonts w:ascii="Times New Roman" w:hAnsi="Times New Roman" w:cs="Times New Roman"/>
          <w:sz w:val="24"/>
          <w:szCs w:val="24"/>
        </w:rPr>
        <w:fldChar w:fldCharType="separate"/>
      </w:r>
      <w:r w:rsidR="004D7DDE" w:rsidRPr="004D7DDE">
        <w:rPr>
          <w:rFonts w:ascii="Times New Roman" w:hAnsi="Times New Roman" w:cs="Times New Roman"/>
          <w:sz w:val="24"/>
          <w:szCs w:val="24"/>
          <w:lang w:val="ru-RU"/>
        </w:rPr>
        <w:t>11</w:t>
      </w:r>
      <w:r w:rsidR="00707DF0" w:rsidRPr="004E29E6">
        <w:rPr>
          <w:rFonts w:ascii="Times New Roman" w:hAnsi="Times New Roman" w:cs="Times New Roman"/>
          <w:sz w:val="24"/>
          <w:szCs w:val="24"/>
        </w:rPr>
        <w:fldChar w:fldCharType="end"/>
      </w:r>
    </w:p>
    <w:p w:rsidR="006C4188" w:rsidRPr="004E29E6" w:rsidRDefault="006C4188" w:rsidP="006C4188">
      <w:pPr>
        <w:rPr>
          <w:rFonts w:ascii="Times New Roman" w:eastAsiaTheme="minorEastAsia" w:hAnsi="Times New Roman"/>
          <w:sz w:val="24"/>
          <w:szCs w:val="24"/>
        </w:rPr>
      </w:pPr>
      <w:r w:rsidRPr="004E29E6">
        <w:rPr>
          <w:rFonts w:ascii="Times New Roman" w:eastAsiaTheme="minorEastAsia" w:hAnsi="Times New Roman"/>
          <w:sz w:val="24"/>
          <w:szCs w:val="24"/>
        </w:rPr>
        <w:t>6      ПЕРЕЧЕНЬ ТЕХНОЛОГИЧЕСКИХ</w:t>
      </w:r>
      <w:r w:rsidR="004E29E6">
        <w:rPr>
          <w:rFonts w:ascii="Times New Roman" w:eastAsiaTheme="minorEastAsia" w:hAnsi="Times New Roman"/>
          <w:sz w:val="24"/>
          <w:szCs w:val="24"/>
        </w:rPr>
        <w:t xml:space="preserve"> КАРТ...</w:t>
      </w:r>
      <w:r w:rsidR="004E29E6" w:rsidRPr="004E29E6">
        <w:rPr>
          <w:rFonts w:ascii="Times New Roman" w:eastAsiaTheme="minorEastAsia" w:hAnsi="Times New Roman"/>
          <w:sz w:val="24"/>
          <w:szCs w:val="24"/>
        </w:rPr>
        <w:t>……………………………………………</w:t>
      </w:r>
      <w:r w:rsidR="004E29E6">
        <w:rPr>
          <w:rFonts w:ascii="Times New Roman" w:eastAsiaTheme="minorEastAsia" w:hAnsi="Times New Roman"/>
          <w:sz w:val="24"/>
          <w:szCs w:val="24"/>
        </w:rPr>
        <w:t>…</w:t>
      </w:r>
      <w:r w:rsidR="004E29E6" w:rsidRPr="004E29E6">
        <w:rPr>
          <w:rFonts w:ascii="Times New Roman" w:eastAsiaTheme="minorEastAsia" w:hAnsi="Times New Roman"/>
          <w:sz w:val="24"/>
          <w:szCs w:val="24"/>
        </w:rPr>
        <w:t>12</w:t>
      </w:r>
    </w:p>
    <w:p w:rsidR="00382E9E" w:rsidRPr="00EE666C" w:rsidRDefault="00707DF0" w:rsidP="00690EE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E29E6">
        <w:rPr>
          <w:rFonts w:ascii="Times New Roman" w:hAnsi="Times New Roman"/>
          <w:sz w:val="24"/>
          <w:szCs w:val="24"/>
        </w:rPr>
        <w:fldChar w:fldCharType="end"/>
      </w:r>
    </w:p>
    <w:p w:rsidR="00690EE0" w:rsidRPr="00EE666C" w:rsidRDefault="00382E9E" w:rsidP="00690EE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EE666C">
        <w:rPr>
          <w:rFonts w:ascii="Times New Roman" w:hAnsi="Times New Roman"/>
          <w:sz w:val="24"/>
          <w:szCs w:val="24"/>
        </w:rPr>
        <w:br w:type="page"/>
      </w:r>
    </w:p>
    <w:p w:rsidR="007D7CED" w:rsidRPr="004E29E6" w:rsidRDefault="00F673AD" w:rsidP="00237009">
      <w:pPr>
        <w:pStyle w:val="Otsikko1"/>
        <w:rPr>
          <w:lang w:val="ru-RU"/>
        </w:rPr>
      </w:pPr>
      <w:bookmarkStart w:id="1" w:name="_Toc18597885"/>
      <w:r w:rsidRPr="004E29E6">
        <w:rPr>
          <w:lang w:val="ru-RU"/>
        </w:rPr>
        <w:t>ОБЩИЕ ТРЕБОВАНИЯ</w:t>
      </w:r>
      <w:bookmarkEnd w:id="1"/>
      <w:r w:rsidRPr="004E29E6">
        <w:rPr>
          <w:lang w:val="ru-RU"/>
        </w:rPr>
        <w:t xml:space="preserve"> </w:t>
      </w:r>
    </w:p>
    <w:p w:rsidR="00437B10" w:rsidRPr="009550C3" w:rsidRDefault="002A4893" w:rsidP="00D122F5">
      <w:pPr>
        <w:spacing w:before="360"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EE62F2">
        <w:rPr>
          <w:rFonts w:ascii="Times New Roman" w:hAnsi="Times New Roman"/>
          <w:sz w:val="24"/>
          <w:szCs w:val="24"/>
        </w:rPr>
        <w:t xml:space="preserve">Согласно статье 60 </w:t>
      </w:r>
      <w:r w:rsidR="002110E4" w:rsidRPr="00582284">
        <w:rPr>
          <w:rFonts w:ascii="Times New Roman" w:hAnsi="Times New Roman"/>
          <w:sz w:val="24"/>
          <w:szCs w:val="24"/>
        </w:rPr>
        <w:t>Соглашения между Правительством Российской Федерации и Правительством Финляндской Республики о прямом международном железнодорожном сообщении от 28 апреля 2015 г. (далее – Межправительственное соглашение)</w:t>
      </w:r>
      <w:r w:rsidR="002110E4" w:rsidRPr="00582284">
        <w:t xml:space="preserve"> </w:t>
      </w:r>
      <w:r w:rsidR="00044C75" w:rsidRPr="00582284">
        <w:rPr>
          <w:rFonts w:ascii="Times New Roman" w:hAnsi="Times New Roman"/>
          <w:sz w:val="24"/>
          <w:szCs w:val="24"/>
        </w:rPr>
        <w:t>технический</w:t>
      </w:r>
      <w:r w:rsidR="00044C75" w:rsidRPr="00EE62F2">
        <w:rPr>
          <w:rFonts w:ascii="Times New Roman" w:hAnsi="Times New Roman"/>
          <w:sz w:val="24"/>
          <w:szCs w:val="24"/>
        </w:rPr>
        <w:t xml:space="preserve"> осмотр</w:t>
      </w:r>
      <w:r w:rsidR="00437B10" w:rsidRPr="00EE62F2">
        <w:rPr>
          <w:rFonts w:ascii="Times New Roman" w:hAnsi="Times New Roman"/>
          <w:sz w:val="24"/>
          <w:szCs w:val="24"/>
        </w:rPr>
        <w:t xml:space="preserve"> </w:t>
      </w:r>
      <w:r w:rsidRPr="00EE62F2">
        <w:rPr>
          <w:rFonts w:ascii="Times New Roman" w:hAnsi="Times New Roman"/>
          <w:sz w:val="24"/>
          <w:szCs w:val="24"/>
        </w:rPr>
        <w:t xml:space="preserve">вагонов </w:t>
      </w:r>
      <w:r w:rsidR="007C2820" w:rsidRPr="00EE62F2">
        <w:rPr>
          <w:rFonts w:ascii="Times New Roman" w:hAnsi="Times New Roman"/>
          <w:sz w:val="24"/>
          <w:szCs w:val="24"/>
        </w:rPr>
        <w:t>производится в</w:t>
      </w:r>
      <w:r w:rsidR="00542D79" w:rsidRPr="00EE62F2">
        <w:rPr>
          <w:rFonts w:ascii="Times New Roman" w:hAnsi="Times New Roman"/>
          <w:sz w:val="24"/>
          <w:szCs w:val="24"/>
        </w:rPr>
        <w:t xml:space="preserve"> соответстви</w:t>
      </w:r>
      <w:r w:rsidR="007C2820" w:rsidRPr="00EE62F2">
        <w:rPr>
          <w:rFonts w:ascii="Times New Roman" w:hAnsi="Times New Roman"/>
          <w:sz w:val="24"/>
          <w:szCs w:val="24"/>
        </w:rPr>
        <w:t>и с</w:t>
      </w:r>
      <w:r w:rsidRPr="00EE62F2">
        <w:rPr>
          <w:rFonts w:ascii="Times New Roman" w:hAnsi="Times New Roman"/>
          <w:sz w:val="24"/>
          <w:szCs w:val="24"/>
        </w:rPr>
        <w:t xml:space="preserve"> </w:t>
      </w:r>
      <w:r w:rsidR="00542D79" w:rsidRPr="00EE62F2">
        <w:rPr>
          <w:rFonts w:ascii="Times New Roman" w:hAnsi="Times New Roman"/>
          <w:sz w:val="24"/>
          <w:szCs w:val="24"/>
        </w:rPr>
        <w:t>требованиям</w:t>
      </w:r>
      <w:r w:rsidR="007C2820" w:rsidRPr="00EE62F2">
        <w:rPr>
          <w:rFonts w:ascii="Times New Roman" w:hAnsi="Times New Roman"/>
          <w:sz w:val="24"/>
          <w:szCs w:val="24"/>
        </w:rPr>
        <w:t>и</w:t>
      </w:r>
      <w:r w:rsidR="00437B10" w:rsidRPr="00EE62F2">
        <w:rPr>
          <w:rFonts w:ascii="Times New Roman" w:hAnsi="Times New Roman"/>
          <w:sz w:val="24"/>
          <w:szCs w:val="24"/>
        </w:rPr>
        <w:t>, указанным</w:t>
      </w:r>
      <w:r w:rsidR="007C2820" w:rsidRPr="00EE62F2">
        <w:rPr>
          <w:rFonts w:ascii="Times New Roman" w:hAnsi="Times New Roman"/>
          <w:sz w:val="24"/>
          <w:szCs w:val="24"/>
        </w:rPr>
        <w:t>и</w:t>
      </w:r>
      <w:r w:rsidR="00437B10" w:rsidRPr="00EE62F2">
        <w:rPr>
          <w:rFonts w:ascii="Times New Roman" w:hAnsi="Times New Roman"/>
          <w:sz w:val="24"/>
          <w:szCs w:val="24"/>
        </w:rPr>
        <w:t xml:space="preserve"> в </w:t>
      </w:r>
      <w:r w:rsidR="00FF407D" w:rsidRPr="00EE62F2">
        <w:rPr>
          <w:rFonts w:ascii="Times New Roman" w:hAnsi="Times New Roman"/>
          <w:sz w:val="24"/>
          <w:szCs w:val="24"/>
        </w:rPr>
        <w:t xml:space="preserve">настоящем </w:t>
      </w:r>
      <w:r w:rsidR="00160718">
        <w:rPr>
          <w:rFonts w:ascii="Times New Roman" w:hAnsi="Times New Roman"/>
          <w:sz w:val="24"/>
          <w:szCs w:val="24"/>
        </w:rPr>
        <w:t>П</w:t>
      </w:r>
      <w:r w:rsidR="00437B10" w:rsidRPr="00EE62F2">
        <w:rPr>
          <w:rFonts w:ascii="Times New Roman" w:hAnsi="Times New Roman"/>
          <w:sz w:val="24"/>
          <w:szCs w:val="24"/>
        </w:rPr>
        <w:t>риложении</w:t>
      </w:r>
      <w:r w:rsidR="00FF407D" w:rsidRPr="00EE62F2">
        <w:rPr>
          <w:rFonts w:ascii="Times New Roman" w:hAnsi="Times New Roman"/>
          <w:sz w:val="24"/>
          <w:szCs w:val="24"/>
        </w:rPr>
        <w:t>.</w:t>
      </w:r>
      <w:r w:rsidR="00437B10" w:rsidRPr="009550C3">
        <w:rPr>
          <w:rFonts w:ascii="Times New Roman" w:hAnsi="Times New Roman"/>
          <w:sz w:val="24"/>
          <w:szCs w:val="24"/>
        </w:rPr>
        <w:t xml:space="preserve"> </w:t>
      </w:r>
    </w:p>
    <w:p w:rsidR="00BF4181" w:rsidRDefault="0091361F" w:rsidP="008E60AE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E54A53">
        <w:rPr>
          <w:rFonts w:ascii="Times New Roman" w:hAnsi="Times New Roman"/>
          <w:sz w:val="24"/>
          <w:szCs w:val="24"/>
        </w:rPr>
        <w:t>Более п</w:t>
      </w:r>
      <w:r w:rsidR="00BF4181" w:rsidRPr="00E54A53">
        <w:rPr>
          <w:rFonts w:ascii="Times New Roman" w:hAnsi="Times New Roman"/>
          <w:sz w:val="24"/>
          <w:szCs w:val="24"/>
        </w:rPr>
        <w:t>одробное</w:t>
      </w:r>
      <w:r w:rsidR="00BF4181">
        <w:rPr>
          <w:rFonts w:ascii="Times New Roman" w:hAnsi="Times New Roman"/>
          <w:sz w:val="24"/>
          <w:szCs w:val="24"/>
        </w:rPr>
        <w:t xml:space="preserve"> описание методов</w:t>
      </w:r>
      <w:r w:rsidR="0086690E">
        <w:rPr>
          <w:rFonts w:ascii="Times New Roman" w:hAnsi="Times New Roman"/>
          <w:sz w:val="24"/>
          <w:szCs w:val="24"/>
        </w:rPr>
        <w:t>,</w:t>
      </w:r>
      <w:r w:rsidR="00BF4181">
        <w:rPr>
          <w:rFonts w:ascii="Times New Roman" w:hAnsi="Times New Roman"/>
          <w:sz w:val="24"/>
          <w:szCs w:val="24"/>
        </w:rPr>
        <w:t xml:space="preserve"> рабочих инструментов и измерительных приборов, </w:t>
      </w:r>
      <w:r w:rsidR="0086690E">
        <w:rPr>
          <w:rFonts w:ascii="Times New Roman" w:hAnsi="Times New Roman"/>
          <w:sz w:val="24"/>
          <w:szCs w:val="24"/>
        </w:rPr>
        <w:t xml:space="preserve">используемых для осмотра, </w:t>
      </w:r>
      <w:r w:rsidR="00BF4181">
        <w:rPr>
          <w:rFonts w:ascii="Times New Roman" w:hAnsi="Times New Roman"/>
          <w:sz w:val="24"/>
          <w:szCs w:val="24"/>
        </w:rPr>
        <w:t xml:space="preserve">а также критериев приемки представлено в технологических картах, </w:t>
      </w:r>
      <w:r w:rsidR="00D42AD1" w:rsidRPr="00715B05">
        <w:rPr>
          <w:rFonts w:ascii="Times New Roman" w:hAnsi="Times New Roman"/>
          <w:sz w:val="24"/>
          <w:szCs w:val="24"/>
        </w:rPr>
        <w:t xml:space="preserve">которые </w:t>
      </w:r>
      <w:r w:rsidR="00BF4181" w:rsidRPr="00715B05">
        <w:rPr>
          <w:rFonts w:ascii="Times New Roman" w:hAnsi="Times New Roman"/>
          <w:sz w:val="24"/>
          <w:szCs w:val="24"/>
        </w:rPr>
        <w:t>являю</w:t>
      </w:r>
      <w:r w:rsidR="00D42AD1" w:rsidRPr="00715B05">
        <w:rPr>
          <w:rFonts w:ascii="Times New Roman" w:hAnsi="Times New Roman"/>
          <w:sz w:val="24"/>
          <w:szCs w:val="24"/>
        </w:rPr>
        <w:t xml:space="preserve">тся неотъемлемой частью </w:t>
      </w:r>
      <w:r w:rsidR="00BF4181" w:rsidRPr="00715B05">
        <w:rPr>
          <w:rFonts w:ascii="Times New Roman" w:hAnsi="Times New Roman"/>
          <w:sz w:val="24"/>
          <w:szCs w:val="24"/>
        </w:rPr>
        <w:t>настояще</w:t>
      </w:r>
      <w:r w:rsidR="00D42AD1" w:rsidRPr="00715B05">
        <w:rPr>
          <w:rFonts w:ascii="Times New Roman" w:hAnsi="Times New Roman"/>
          <w:sz w:val="24"/>
          <w:szCs w:val="24"/>
        </w:rPr>
        <w:t>го</w:t>
      </w:r>
      <w:r w:rsidR="00BF4181" w:rsidRPr="00715B05">
        <w:rPr>
          <w:rFonts w:ascii="Times New Roman" w:hAnsi="Times New Roman"/>
          <w:sz w:val="24"/>
          <w:szCs w:val="24"/>
        </w:rPr>
        <w:t xml:space="preserve"> Приложени</w:t>
      </w:r>
      <w:r w:rsidR="00D42AD1" w:rsidRPr="00715B05">
        <w:rPr>
          <w:rFonts w:ascii="Times New Roman" w:hAnsi="Times New Roman"/>
          <w:sz w:val="24"/>
          <w:szCs w:val="24"/>
        </w:rPr>
        <w:t>я</w:t>
      </w:r>
      <w:r w:rsidR="00BF4181" w:rsidRPr="00715B05">
        <w:rPr>
          <w:rFonts w:ascii="Times New Roman" w:hAnsi="Times New Roman"/>
          <w:sz w:val="24"/>
          <w:szCs w:val="24"/>
        </w:rPr>
        <w:t xml:space="preserve">. </w:t>
      </w:r>
      <w:r w:rsidR="00BF4181">
        <w:rPr>
          <w:rFonts w:ascii="Times New Roman" w:hAnsi="Times New Roman"/>
          <w:sz w:val="24"/>
          <w:szCs w:val="24"/>
        </w:rPr>
        <w:t>Номера технологических карт указаны в конце п</w:t>
      </w:r>
      <w:r w:rsidR="00D321C5">
        <w:rPr>
          <w:rFonts w:ascii="Times New Roman" w:hAnsi="Times New Roman"/>
          <w:sz w:val="24"/>
          <w:szCs w:val="24"/>
        </w:rPr>
        <w:t>редложений</w:t>
      </w:r>
      <w:r w:rsidR="00BF4181">
        <w:rPr>
          <w:rFonts w:ascii="Times New Roman" w:hAnsi="Times New Roman"/>
          <w:sz w:val="24"/>
          <w:szCs w:val="24"/>
        </w:rPr>
        <w:t xml:space="preserve"> в скобках. При необходимости </w:t>
      </w:r>
      <w:r w:rsidR="0086690E">
        <w:rPr>
          <w:rFonts w:ascii="Times New Roman" w:hAnsi="Times New Roman"/>
          <w:sz w:val="24"/>
          <w:szCs w:val="24"/>
        </w:rPr>
        <w:t xml:space="preserve">дальнейшая </w:t>
      </w:r>
      <w:r w:rsidR="00BF4181">
        <w:rPr>
          <w:rFonts w:ascii="Times New Roman" w:hAnsi="Times New Roman"/>
          <w:sz w:val="24"/>
          <w:szCs w:val="24"/>
        </w:rPr>
        <w:t xml:space="preserve">актуализация технологических карт выполняется </w:t>
      </w:r>
      <w:r w:rsidR="00160718">
        <w:rPr>
          <w:rFonts w:ascii="Times New Roman" w:hAnsi="Times New Roman"/>
          <w:sz w:val="24"/>
          <w:szCs w:val="24"/>
        </w:rPr>
        <w:t>у</w:t>
      </w:r>
      <w:r w:rsidR="0086690E">
        <w:rPr>
          <w:rFonts w:ascii="Times New Roman" w:hAnsi="Times New Roman"/>
          <w:sz w:val="24"/>
          <w:szCs w:val="24"/>
        </w:rPr>
        <w:t>полномоченны</w:t>
      </w:r>
      <w:r w:rsidR="00160718">
        <w:rPr>
          <w:rFonts w:ascii="Times New Roman" w:hAnsi="Times New Roman"/>
          <w:sz w:val="24"/>
          <w:szCs w:val="24"/>
        </w:rPr>
        <w:t>ми</w:t>
      </w:r>
      <w:r w:rsidR="00BF4181">
        <w:rPr>
          <w:rFonts w:ascii="Times New Roman" w:hAnsi="Times New Roman"/>
          <w:sz w:val="24"/>
          <w:szCs w:val="24"/>
        </w:rPr>
        <w:t xml:space="preserve"> официальны</w:t>
      </w:r>
      <w:r w:rsidR="00160718">
        <w:rPr>
          <w:rFonts w:ascii="Times New Roman" w:hAnsi="Times New Roman"/>
          <w:sz w:val="24"/>
          <w:szCs w:val="24"/>
        </w:rPr>
        <w:t>ми</w:t>
      </w:r>
      <w:r w:rsidR="00BF4181">
        <w:rPr>
          <w:rFonts w:ascii="Times New Roman" w:hAnsi="Times New Roman"/>
          <w:sz w:val="24"/>
          <w:szCs w:val="24"/>
        </w:rPr>
        <w:t xml:space="preserve"> орган</w:t>
      </w:r>
      <w:r w:rsidR="00160718">
        <w:rPr>
          <w:rFonts w:ascii="Times New Roman" w:hAnsi="Times New Roman"/>
          <w:sz w:val="24"/>
          <w:szCs w:val="24"/>
        </w:rPr>
        <w:t>ами</w:t>
      </w:r>
      <w:r w:rsidR="00BF4181">
        <w:rPr>
          <w:rFonts w:ascii="Times New Roman" w:hAnsi="Times New Roman"/>
          <w:sz w:val="24"/>
          <w:szCs w:val="24"/>
        </w:rPr>
        <w:t xml:space="preserve">. Перечень технологических карт приведен в конце настоящего Приложения. </w:t>
      </w:r>
    </w:p>
    <w:p w:rsidR="00166874" w:rsidRPr="00EE62F2" w:rsidRDefault="00BF4181" w:rsidP="00D122F5">
      <w:pPr>
        <w:spacing w:after="3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 учесть</w:t>
      </w:r>
      <w:r w:rsidR="0086690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что П</w:t>
      </w:r>
      <w:r w:rsidR="004D0AB4" w:rsidRPr="00EE62F2">
        <w:rPr>
          <w:rFonts w:ascii="Times New Roman" w:hAnsi="Times New Roman"/>
          <w:sz w:val="24"/>
          <w:szCs w:val="24"/>
        </w:rPr>
        <w:t xml:space="preserve">риложение </w:t>
      </w:r>
      <w:r w:rsidR="00160718">
        <w:rPr>
          <w:rFonts w:ascii="Times New Roman" w:hAnsi="Times New Roman"/>
          <w:sz w:val="24"/>
          <w:szCs w:val="24"/>
        </w:rPr>
        <w:t xml:space="preserve">2 </w:t>
      </w:r>
      <w:r w:rsidR="00FF407D" w:rsidRPr="00EE62F2">
        <w:rPr>
          <w:rFonts w:ascii="Times New Roman" w:hAnsi="Times New Roman"/>
          <w:sz w:val="24"/>
          <w:szCs w:val="24"/>
        </w:rPr>
        <w:t>не применя</w:t>
      </w:r>
      <w:r w:rsidR="004D0AB4" w:rsidRPr="00EE62F2">
        <w:rPr>
          <w:rFonts w:ascii="Times New Roman" w:hAnsi="Times New Roman"/>
          <w:sz w:val="24"/>
          <w:szCs w:val="24"/>
        </w:rPr>
        <w:t xml:space="preserve">ется в отношении </w:t>
      </w:r>
      <w:r w:rsidR="00FF407D" w:rsidRPr="00EE62F2">
        <w:rPr>
          <w:rFonts w:ascii="Times New Roman" w:hAnsi="Times New Roman"/>
          <w:sz w:val="24"/>
          <w:szCs w:val="24"/>
        </w:rPr>
        <w:t xml:space="preserve">скоростных </w:t>
      </w:r>
      <w:r w:rsidR="004D0AB4" w:rsidRPr="00EE62F2">
        <w:rPr>
          <w:rFonts w:ascii="Times New Roman" w:hAnsi="Times New Roman"/>
          <w:sz w:val="24"/>
          <w:szCs w:val="24"/>
        </w:rPr>
        <w:t xml:space="preserve">пассажирских </w:t>
      </w:r>
      <w:r w:rsidR="00FF407D" w:rsidRPr="00EE62F2">
        <w:rPr>
          <w:rFonts w:ascii="Times New Roman" w:hAnsi="Times New Roman"/>
          <w:sz w:val="24"/>
          <w:szCs w:val="24"/>
        </w:rPr>
        <w:t>поездов.</w:t>
      </w:r>
    </w:p>
    <w:p w:rsidR="00BF4181" w:rsidRPr="00BF4181" w:rsidRDefault="00BF4181" w:rsidP="0085222D">
      <w:pPr>
        <w:pStyle w:val="Otsikko2"/>
        <w:spacing w:before="360" w:after="360"/>
        <w:ind w:left="992" w:hanging="992"/>
      </w:pPr>
      <w:bookmarkStart w:id="2" w:name="_Toc18597886"/>
      <w:r w:rsidRPr="00BF4181">
        <w:t>Общие технические требования</w:t>
      </w:r>
      <w:bookmarkEnd w:id="2"/>
    </w:p>
    <w:p w:rsidR="007D7CED" w:rsidRPr="00BF4181" w:rsidRDefault="007D7CED" w:rsidP="008522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F4181">
        <w:rPr>
          <w:rFonts w:ascii="Times New Roman" w:hAnsi="Times New Roman"/>
          <w:color w:val="000000"/>
          <w:sz w:val="24"/>
          <w:szCs w:val="24"/>
        </w:rPr>
        <w:t>Передаче не подлежат вагоны:</w:t>
      </w:r>
    </w:p>
    <w:p w:rsidR="00843B73" w:rsidRPr="009550C3" w:rsidRDefault="0085222D" w:rsidP="008522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</w:r>
      <w:r w:rsidR="00843B73" w:rsidRPr="009550C3">
        <w:rPr>
          <w:rFonts w:ascii="Times New Roman" w:hAnsi="Times New Roman"/>
          <w:sz w:val="24"/>
          <w:szCs w:val="24"/>
        </w:rPr>
        <w:t>с отсутствующими на вагоне надписями, предусмотренными пунктом 8 статьи 60 Межправительственного соглашения;</w:t>
      </w:r>
    </w:p>
    <w:p w:rsidR="007D7CED" w:rsidRPr="009550C3" w:rsidRDefault="0085222D" w:rsidP="008522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</w:r>
      <w:r w:rsidR="00843B73" w:rsidRPr="009550C3">
        <w:rPr>
          <w:rFonts w:ascii="Times New Roman" w:hAnsi="Times New Roman"/>
          <w:sz w:val="24"/>
          <w:szCs w:val="24"/>
        </w:rPr>
        <w:t>с</w:t>
      </w:r>
      <w:r w:rsidR="007D7CED" w:rsidRPr="009550C3">
        <w:rPr>
          <w:rFonts w:ascii="Times New Roman" w:hAnsi="Times New Roman"/>
          <w:sz w:val="24"/>
          <w:szCs w:val="24"/>
        </w:rPr>
        <w:t xml:space="preserve"> неисправностями, угрожающими безопасности движения и пожарной безопасности</w:t>
      </w:r>
      <w:r w:rsidR="00166874" w:rsidRPr="009550C3">
        <w:rPr>
          <w:rFonts w:ascii="Times New Roman" w:hAnsi="Times New Roman"/>
          <w:sz w:val="24"/>
          <w:szCs w:val="24"/>
        </w:rPr>
        <w:t>;</w:t>
      </w:r>
      <w:r w:rsidR="007D7CED" w:rsidRPr="009550C3">
        <w:rPr>
          <w:rFonts w:ascii="Times New Roman" w:hAnsi="Times New Roman"/>
          <w:sz w:val="24"/>
          <w:szCs w:val="24"/>
        </w:rPr>
        <w:t xml:space="preserve"> </w:t>
      </w:r>
    </w:p>
    <w:p w:rsidR="00166874" w:rsidRPr="00EE62F2" w:rsidRDefault="0085222D" w:rsidP="008522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</w:r>
      <w:r w:rsidR="00166874" w:rsidRPr="00EE62F2">
        <w:rPr>
          <w:rFonts w:ascii="Times New Roman" w:hAnsi="Times New Roman"/>
          <w:sz w:val="24"/>
          <w:szCs w:val="24"/>
        </w:rPr>
        <w:t>не обеспечивающие безопасный проезд пассажиров;</w:t>
      </w:r>
    </w:p>
    <w:p w:rsidR="007D7CED" w:rsidRPr="009550C3" w:rsidRDefault="0085222D" w:rsidP="008522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</w:r>
      <w:r w:rsidR="008B5CFA" w:rsidRPr="009550C3">
        <w:rPr>
          <w:rFonts w:ascii="Times New Roman" w:hAnsi="Times New Roman"/>
          <w:sz w:val="24"/>
          <w:szCs w:val="24"/>
        </w:rPr>
        <w:t>н</w:t>
      </w:r>
      <w:r w:rsidR="007D7CED" w:rsidRPr="009550C3">
        <w:rPr>
          <w:rFonts w:ascii="Times New Roman" w:hAnsi="Times New Roman"/>
          <w:sz w:val="24"/>
          <w:szCs w:val="24"/>
        </w:rPr>
        <w:t>е обеспечивающие</w:t>
      </w:r>
      <w:r w:rsidR="00166874" w:rsidRPr="009550C3">
        <w:rPr>
          <w:rFonts w:ascii="Times New Roman" w:hAnsi="Times New Roman"/>
          <w:sz w:val="24"/>
          <w:szCs w:val="24"/>
        </w:rPr>
        <w:t xml:space="preserve"> сохранность перевозимых грузов;</w:t>
      </w:r>
    </w:p>
    <w:p w:rsidR="007D7CED" w:rsidRPr="009550C3" w:rsidRDefault="0085222D" w:rsidP="008522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</w:r>
      <w:r w:rsidR="008B5CFA" w:rsidRPr="009550C3">
        <w:rPr>
          <w:rFonts w:ascii="Times New Roman" w:hAnsi="Times New Roman"/>
          <w:sz w:val="24"/>
          <w:szCs w:val="24"/>
        </w:rPr>
        <w:t>с</w:t>
      </w:r>
      <w:r w:rsidR="007D7CED" w:rsidRPr="009550C3">
        <w:rPr>
          <w:rFonts w:ascii="Times New Roman" w:hAnsi="Times New Roman"/>
          <w:sz w:val="24"/>
          <w:szCs w:val="24"/>
        </w:rPr>
        <w:t xml:space="preserve"> неисправными устройствами, предохраняющим</w:t>
      </w:r>
      <w:r w:rsidR="00E70628">
        <w:rPr>
          <w:rFonts w:ascii="Times New Roman" w:hAnsi="Times New Roman"/>
          <w:sz w:val="24"/>
          <w:szCs w:val="24"/>
        </w:rPr>
        <w:t xml:space="preserve">и от падения на путь деталей, в </w:t>
      </w:r>
      <w:r w:rsidR="007D7CED" w:rsidRPr="009550C3">
        <w:rPr>
          <w:rFonts w:ascii="Times New Roman" w:hAnsi="Times New Roman"/>
          <w:sz w:val="24"/>
          <w:szCs w:val="24"/>
        </w:rPr>
        <w:t>том чи</w:t>
      </w:r>
      <w:r w:rsidR="00166874" w:rsidRPr="009550C3">
        <w:rPr>
          <w:rFonts w:ascii="Times New Roman" w:hAnsi="Times New Roman"/>
          <w:sz w:val="24"/>
          <w:szCs w:val="24"/>
        </w:rPr>
        <w:t>сле тормозной рычажной передачи;</w:t>
      </w:r>
    </w:p>
    <w:p w:rsidR="0086690E" w:rsidRDefault="0085222D" w:rsidP="008522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</w:r>
      <w:r w:rsidR="008B5CFA" w:rsidRPr="00EE62F2">
        <w:rPr>
          <w:rFonts w:ascii="Times New Roman" w:hAnsi="Times New Roman"/>
          <w:sz w:val="24"/>
          <w:szCs w:val="24"/>
        </w:rPr>
        <w:t>с</w:t>
      </w:r>
      <w:r w:rsidR="007D7CED" w:rsidRPr="00EE62F2">
        <w:rPr>
          <w:rFonts w:ascii="Times New Roman" w:hAnsi="Times New Roman"/>
          <w:sz w:val="24"/>
          <w:szCs w:val="24"/>
        </w:rPr>
        <w:t xml:space="preserve"> повреждениями кузова</w:t>
      </w:r>
      <w:r w:rsidR="005613BC" w:rsidRPr="00EE62F2">
        <w:rPr>
          <w:rFonts w:ascii="Times New Roman" w:hAnsi="Times New Roman"/>
          <w:sz w:val="24"/>
          <w:szCs w:val="24"/>
        </w:rPr>
        <w:t>, угрожающими безопасност</w:t>
      </w:r>
      <w:r w:rsidR="004D0AB4" w:rsidRPr="00EE62F2">
        <w:rPr>
          <w:rFonts w:ascii="Times New Roman" w:hAnsi="Times New Roman"/>
          <w:sz w:val="24"/>
          <w:szCs w:val="24"/>
        </w:rPr>
        <w:t>и</w:t>
      </w:r>
      <w:r w:rsidR="005613BC" w:rsidRPr="00EE62F2">
        <w:rPr>
          <w:rFonts w:ascii="Times New Roman" w:hAnsi="Times New Roman"/>
          <w:sz w:val="24"/>
          <w:szCs w:val="24"/>
        </w:rPr>
        <w:t xml:space="preserve"> движения поездов</w:t>
      </w:r>
      <w:r w:rsidR="00555DCD" w:rsidRPr="00555DCD">
        <w:rPr>
          <w:rFonts w:ascii="Times New Roman" w:hAnsi="Times New Roman"/>
          <w:sz w:val="24"/>
          <w:szCs w:val="24"/>
        </w:rPr>
        <w:t>;</w:t>
      </w:r>
      <w:r w:rsidR="007D7CED" w:rsidRPr="00EE62F2">
        <w:rPr>
          <w:rFonts w:ascii="Times New Roman" w:hAnsi="Times New Roman"/>
          <w:sz w:val="24"/>
          <w:szCs w:val="24"/>
        </w:rPr>
        <w:t xml:space="preserve"> </w:t>
      </w:r>
      <w:r w:rsidR="00555DCD" w:rsidRPr="00555DCD">
        <w:rPr>
          <w:rFonts w:ascii="Times New Roman" w:hAnsi="Times New Roman"/>
          <w:sz w:val="24"/>
          <w:szCs w:val="24"/>
        </w:rPr>
        <w:t xml:space="preserve"> </w:t>
      </w:r>
    </w:p>
    <w:p w:rsidR="007D7CED" w:rsidRPr="00EE62F2" w:rsidRDefault="0085222D" w:rsidP="008522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2F3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color w:val="FF0000"/>
          <w:sz w:val="24"/>
          <w:szCs w:val="24"/>
        </w:rPr>
        <w:tab/>
      </w:r>
      <w:r w:rsidR="003F2241" w:rsidRPr="00715B05">
        <w:rPr>
          <w:rFonts w:ascii="Times New Roman" w:hAnsi="Times New Roman"/>
          <w:sz w:val="24"/>
          <w:szCs w:val="24"/>
        </w:rPr>
        <w:t xml:space="preserve">имеющие признаки </w:t>
      </w:r>
      <w:r w:rsidR="007D7CED" w:rsidRPr="00715B05">
        <w:rPr>
          <w:rFonts w:ascii="Times New Roman" w:hAnsi="Times New Roman"/>
          <w:sz w:val="24"/>
          <w:szCs w:val="24"/>
        </w:rPr>
        <w:t>сход</w:t>
      </w:r>
      <w:r w:rsidR="00D42AD1" w:rsidRPr="00715B05">
        <w:rPr>
          <w:rFonts w:ascii="Times New Roman" w:hAnsi="Times New Roman"/>
          <w:sz w:val="24"/>
          <w:szCs w:val="24"/>
        </w:rPr>
        <w:t>а</w:t>
      </w:r>
      <w:r w:rsidR="007D7CED" w:rsidRPr="00715B05">
        <w:rPr>
          <w:rFonts w:ascii="Times New Roman" w:hAnsi="Times New Roman"/>
          <w:sz w:val="24"/>
          <w:szCs w:val="24"/>
        </w:rPr>
        <w:t xml:space="preserve"> </w:t>
      </w:r>
      <w:r w:rsidR="00555DCD">
        <w:rPr>
          <w:rFonts w:ascii="Times New Roman" w:hAnsi="Times New Roman"/>
          <w:sz w:val="24"/>
          <w:szCs w:val="24"/>
        </w:rPr>
        <w:t xml:space="preserve">вагона </w:t>
      </w:r>
      <w:r w:rsidR="007D7CED" w:rsidRPr="00EE62F2">
        <w:rPr>
          <w:rFonts w:ascii="Times New Roman" w:hAnsi="Times New Roman"/>
          <w:sz w:val="24"/>
          <w:szCs w:val="24"/>
        </w:rPr>
        <w:t>с рельсов или нахо</w:t>
      </w:r>
      <w:r w:rsidR="00555DCD">
        <w:rPr>
          <w:rFonts w:ascii="Times New Roman" w:hAnsi="Times New Roman"/>
          <w:sz w:val="24"/>
          <w:szCs w:val="24"/>
        </w:rPr>
        <w:t>ждени</w:t>
      </w:r>
      <w:r w:rsidR="00D42AD1" w:rsidRPr="00D42AD1">
        <w:rPr>
          <w:rFonts w:ascii="Times New Roman" w:hAnsi="Times New Roman"/>
          <w:color w:val="FF0000"/>
          <w:sz w:val="24"/>
          <w:szCs w:val="24"/>
        </w:rPr>
        <w:t>я</w:t>
      </w:r>
      <w:r w:rsidR="00555DCD">
        <w:rPr>
          <w:rFonts w:ascii="Times New Roman" w:hAnsi="Times New Roman"/>
          <w:sz w:val="24"/>
          <w:szCs w:val="24"/>
        </w:rPr>
        <w:t xml:space="preserve"> </w:t>
      </w:r>
      <w:r w:rsidR="007D7CED" w:rsidRPr="00EE62F2">
        <w:rPr>
          <w:rFonts w:ascii="Times New Roman" w:hAnsi="Times New Roman"/>
          <w:sz w:val="24"/>
          <w:szCs w:val="24"/>
        </w:rPr>
        <w:t xml:space="preserve">в </w:t>
      </w:r>
      <w:r w:rsidR="0086690E">
        <w:rPr>
          <w:rFonts w:ascii="Times New Roman" w:hAnsi="Times New Roman"/>
          <w:sz w:val="24"/>
          <w:szCs w:val="24"/>
        </w:rPr>
        <w:t xml:space="preserve">составе </w:t>
      </w:r>
      <w:r w:rsidR="007D7CED" w:rsidRPr="00EE62F2">
        <w:rPr>
          <w:rFonts w:ascii="Times New Roman" w:hAnsi="Times New Roman"/>
          <w:sz w:val="24"/>
          <w:szCs w:val="24"/>
        </w:rPr>
        <w:t>поезд</w:t>
      </w:r>
      <w:r w:rsidR="0086690E">
        <w:rPr>
          <w:rFonts w:ascii="Times New Roman" w:hAnsi="Times New Roman"/>
          <w:sz w:val="24"/>
          <w:szCs w:val="24"/>
        </w:rPr>
        <w:t>а</w:t>
      </w:r>
      <w:r w:rsidR="007D7CED" w:rsidRPr="00EE62F2">
        <w:rPr>
          <w:rFonts w:ascii="Times New Roman" w:hAnsi="Times New Roman"/>
          <w:sz w:val="24"/>
          <w:szCs w:val="24"/>
        </w:rPr>
        <w:t>, потерп</w:t>
      </w:r>
      <w:r w:rsidR="005613BC" w:rsidRPr="00EE62F2">
        <w:rPr>
          <w:rFonts w:ascii="Times New Roman" w:hAnsi="Times New Roman"/>
          <w:sz w:val="24"/>
          <w:szCs w:val="24"/>
        </w:rPr>
        <w:t>евшем крушение (</w:t>
      </w:r>
      <w:r w:rsidR="00555DCD">
        <w:rPr>
          <w:rFonts w:ascii="Times New Roman" w:hAnsi="Times New Roman"/>
          <w:sz w:val="24"/>
          <w:szCs w:val="24"/>
        </w:rPr>
        <w:t>столкновение</w:t>
      </w:r>
      <w:r w:rsidR="005613BC" w:rsidRPr="00EE62F2">
        <w:rPr>
          <w:rFonts w:ascii="Times New Roman" w:hAnsi="Times New Roman"/>
          <w:sz w:val="24"/>
          <w:szCs w:val="24"/>
        </w:rPr>
        <w:t>)</w:t>
      </w:r>
      <w:r w:rsidR="000154CA" w:rsidRPr="00EE62F2">
        <w:rPr>
          <w:rFonts w:ascii="Times New Roman" w:hAnsi="Times New Roman"/>
          <w:sz w:val="24"/>
          <w:szCs w:val="24"/>
        </w:rPr>
        <w:t>. При возврате поврежденных вагонов владельцу</w:t>
      </w:r>
      <w:r w:rsidR="00555DCD">
        <w:rPr>
          <w:rFonts w:ascii="Times New Roman" w:hAnsi="Times New Roman"/>
          <w:sz w:val="24"/>
          <w:szCs w:val="24"/>
        </w:rPr>
        <w:t xml:space="preserve"> или собственнику</w:t>
      </w:r>
      <w:r w:rsidR="00D26AE4" w:rsidRPr="00EE62F2">
        <w:rPr>
          <w:rFonts w:ascii="Times New Roman" w:hAnsi="Times New Roman"/>
          <w:sz w:val="24"/>
          <w:szCs w:val="24"/>
        </w:rPr>
        <w:t>,</w:t>
      </w:r>
      <w:r w:rsidR="000154CA" w:rsidRPr="00EE62F2">
        <w:rPr>
          <w:rFonts w:ascii="Times New Roman" w:hAnsi="Times New Roman"/>
          <w:sz w:val="24"/>
          <w:szCs w:val="24"/>
        </w:rPr>
        <w:t xml:space="preserve"> </w:t>
      </w:r>
      <w:r w:rsidR="00D26AE4" w:rsidRPr="00EE62F2">
        <w:rPr>
          <w:rFonts w:ascii="Times New Roman" w:hAnsi="Times New Roman"/>
          <w:sz w:val="24"/>
          <w:szCs w:val="24"/>
        </w:rPr>
        <w:t>они</w:t>
      </w:r>
      <w:r w:rsidR="000154CA" w:rsidRPr="00EE62F2">
        <w:rPr>
          <w:rFonts w:ascii="Times New Roman" w:hAnsi="Times New Roman"/>
          <w:sz w:val="24"/>
          <w:szCs w:val="24"/>
        </w:rPr>
        <w:t xml:space="preserve"> должны предъявляться к передаче </w:t>
      </w:r>
      <w:r w:rsidR="002C4B46" w:rsidRPr="00EE62F2">
        <w:rPr>
          <w:rFonts w:ascii="Times New Roman" w:hAnsi="Times New Roman"/>
          <w:sz w:val="24"/>
          <w:szCs w:val="24"/>
        </w:rPr>
        <w:t xml:space="preserve">в порожнем состоянии </w:t>
      </w:r>
      <w:r w:rsidR="000154CA" w:rsidRPr="00EE62F2">
        <w:rPr>
          <w:rFonts w:ascii="Times New Roman" w:hAnsi="Times New Roman"/>
          <w:sz w:val="24"/>
          <w:szCs w:val="24"/>
        </w:rPr>
        <w:t>по предварительно</w:t>
      </w:r>
      <w:r w:rsidR="00160718">
        <w:rPr>
          <w:rFonts w:ascii="Times New Roman" w:hAnsi="Times New Roman"/>
          <w:sz w:val="24"/>
          <w:szCs w:val="24"/>
        </w:rPr>
        <w:t>му</w:t>
      </w:r>
      <w:r w:rsidR="000154CA" w:rsidRPr="00EE62F2">
        <w:rPr>
          <w:rFonts w:ascii="Times New Roman" w:hAnsi="Times New Roman"/>
          <w:sz w:val="24"/>
          <w:szCs w:val="24"/>
        </w:rPr>
        <w:t xml:space="preserve"> согласован</w:t>
      </w:r>
      <w:r w:rsidR="00160718">
        <w:rPr>
          <w:rFonts w:ascii="Times New Roman" w:hAnsi="Times New Roman"/>
          <w:sz w:val="24"/>
          <w:szCs w:val="24"/>
        </w:rPr>
        <w:t>ию</w:t>
      </w:r>
      <w:r w:rsidR="000154CA" w:rsidRPr="00EE62F2">
        <w:rPr>
          <w:rFonts w:ascii="Times New Roman" w:hAnsi="Times New Roman"/>
          <w:sz w:val="24"/>
          <w:szCs w:val="24"/>
        </w:rPr>
        <w:t xml:space="preserve"> перевозчиков</w:t>
      </w:r>
      <w:r w:rsidR="00555DCD">
        <w:rPr>
          <w:rFonts w:ascii="Times New Roman" w:hAnsi="Times New Roman"/>
          <w:sz w:val="24"/>
          <w:szCs w:val="24"/>
        </w:rPr>
        <w:t>.</w:t>
      </w:r>
      <w:r w:rsidR="000154CA" w:rsidRPr="00EE62F2">
        <w:rPr>
          <w:rFonts w:ascii="Times New Roman" w:hAnsi="Times New Roman"/>
          <w:sz w:val="24"/>
          <w:szCs w:val="24"/>
        </w:rPr>
        <w:t xml:space="preserve"> </w:t>
      </w:r>
      <w:r w:rsidR="00555DCD">
        <w:rPr>
          <w:rFonts w:ascii="Times New Roman" w:hAnsi="Times New Roman"/>
          <w:sz w:val="24"/>
          <w:szCs w:val="24"/>
        </w:rPr>
        <w:t>Поврежденные вагоны должны</w:t>
      </w:r>
      <w:r w:rsidR="000154CA" w:rsidRPr="00EE62F2">
        <w:rPr>
          <w:rFonts w:ascii="Times New Roman" w:hAnsi="Times New Roman"/>
          <w:sz w:val="24"/>
          <w:szCs w:val="24"/>
        </w:rPr>
        <w:t xml:space="preserve"> быть подготовлен</w:t>
      </w:r>
      <w:r w:rsidR="00555DCD">
        <w:rPr>
          <w:rFonts w:ascii="Times New Roman" w:hAnsi="Times New Roman"/>
          <w:sz w:val="24"/>
          <w:szCs w:val="24"/>
        </w:rPr>
        <w:t>ы</w:t>
      </w:r>
      <w:r w:rsidR="000154CA" w:rsidRPr="00EE62F2">
        <w:rPr>
          <w:rFonts w:ascii="Times New Roman" w:hAnsi="Times New Roman"/>
          <w:sz w:val="24"/>
          <w:szCs w:val="24"/>
        </w:rPr>
        <w:t xml:space="preserve"> в техническом отношении</w:t>
      </w:r>
      <w:r w:rsidR="00555DCD">
        <w:rPr>
          <w:rFonts w:ascii="Times New Roman" w:hAnsi="Times New Roman"/>
          <w:sz w:val="24"/>
          <w:szCs w:val="24"/>
        </w:rPr>
        <w:t xml:space="preserve"> </w:t>
      </w:r>
      <w:r w:rsidR="0086690E">
        <w:rPr>
          <w:rFonts w:ascii="Times New Roman" w:hAnsi="Times New Roman"/>
          <w:sz w:val="24"/>
          <w:szCs w:val="24"/>
        </w:rPr>
        <w:t>с учетом о</w:t>
      </w:r>
      <w:r w:rsidR="000154CA" w:rsidRPr="00EE62F2">
        <w:rPr>
          <w:rFonts w:ascii="Times New Roman" w:hAnsi="Times New Roman"/>
          <w:sz w:val="24"/>
          <w:szCs w:val="24"/>
        </w:rPr>
        <w:t>беспеч</w:t>
      </w:r>
      <w:r w:rsidR="0086690E">
        <w:rPr>
          <w:rFonts w:ascii="Times New Roman" w:hAnsi="Times New Roman"/>
          <w:sz w:val="24"/>
          <w:szCs w:val="24"/>
        </w:rPr>
        <w:t>ения</w:t>
      </w:r>
      <w:r w:rsidR="000154CA" w:rsidRPr="00EE62F2">
        <w:rPr>
          <w:rFonts w:ascii="Times New Roman" w:hAnsi="Times New Roman"/>
          <w:sz w:val="24"/>
          <w:szCs w:val="24"/>
        </w:rPr>
        <w:t xml:space="preserve"> безопасност</w:t>
      </w:r>
      <w:r w:rsidR="0086690E">
        <w:rPr>
          <w:rFonts w:ascii="Times New Roman" w:hAnsi="Times New Roman"/>
          <w:sz w:val="24"/>
          <w:szCs w:val="24"/>
        </w:rPr>
        <w:t>и</w:t>
      </w:r>
      <w:r w:rsidR="000154CA" w:rsidRPr="00EE62F2">
        <w:rPr>
          <w:rFonts w:ascii="Times New Roman" w:hAnsi="Times New Roman"/>
          <w:sz w:val="24"/>
          <w:szCs w:val="24"/>
        </w:rPr>
        <w:t xml:space="preserve"> движения</w:t>
      </w:r>
      <w:r w:rsidR="00555DCD">
        <w:rPr>
          <w:rFonts w:ascii="Times New Roman" w:hAnsi="Times New Roman"/>
          <w:sz w:val="24"/>
          <w:szCs w:val="24"/>
        </w:rPr>
        <w:t xml:space="preserve"> при возврате</w:t>
      </w:r>
      <w:r w:rsidR="00975B58" w:rsidRPr="00EE62F2">
        <w:rPr>
          <w:rFonts w:ascii="Times New Roman" w:hAnsi="Times New Roman"/>
          <w:sz w:val="24"/>
          <w:szCs w:val="24"/>
        </w:rPr>
        <w:t>;</w:t>
      </w:r>
      <w:r w:rsidR="000154CA" w:rsidRPr="00EE62F2">
        <w:rPr>
          <w:rFonts w:ascii="Times New Roman" w:hAnsi="Times New Roman"/>
          <w:sz w:val="24"/>
          <w:szCs w:val="24"/>
        </w:rPr>
        <w:t xml:space="preserve"> </w:t>
      </w:r>
    </w:p>
    <w:p w:rsidR="00166874" w:rsidRDefault="0085222D" w:rsidP="008522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</w:r>
      <w:r w:rsidR="007D7CED" w:rsidRPr="00EE62F2">
        <w:rPr>
          <w:rFonts w:ascii="Times New Roman" w:hAnsi="Times New Roman"/>
          <w:sz w:val="24"/>
          <w:szCs w:val="24"/>
        </w:rPr>
        <w:t xml:space="preserve">с истекшим </w:t>
      </w:r>
      <w:r w:rsidR="0086690E">
        <w:rPr>
          <w:rFonts w:ascii="Times New Roman" w:hAnsi="Times New Roman"/>
          <w:sz w:val="24"/>
          <w:szCs w:val="24"/>
        </w:rPr>
        <w:t>сроком разрешения на эксплуатацию</w:t>
      </w:r>
      <w:r w:rsidR="007D7CED" w:rsidRPr="00EE62F2">
        <w:rPr>
          <w:rFonts w:ascii="Times New Roman" w:hAnsi="Times New Roman"/>
          <w:sz w:val="24"/>
          <w:szCs w:val="24"/>
        </w:rPr>
        <w:t xml:space="preserve"> и планового вида ремонта, </w:t>
      </w:r>
      <w:r w:rsidR="00B23BA5" w:rsidRPr="00EE62F2">
        <w:rPr>
          <w:rFonts w:ascii="Times New Roman" w:hAnsi="Times New Roman"/>
          <w:sz w:val="24"/>
          <w:szCs w:val="24"/>
        </w:rPr>
        <w:t xml:space="preserve">за исключением </w:t>
      </w:r>
      <w:r w:rsidR="007B03FF" w:rsidRPr="00EE62F2">
        <w:rPr>
          <w:rFonts w:ascii="Times New Roman" w:hAnsi="Times New Roman"/>
          <w:sz w:val="24"/>
          <w:szCs w:val="24"/>
        </w:rPr>
        <w:t>порожних вагонов, возвращаемых владельцу</w:t>
      </w:r>
      <w:r w:rsidR="0086690E">
        <w:rPr>
          <w:rFonts w:ascii="Times New Roman" w:hAnsi="Times New Roman"/>
          <w:sz w:val="24"/>
          <w:szCs w:val="24"/>
        </w:rPr>
        <w:t xml:space="preserve"> или собственнику</w:t>
      </w:r>
      <w:r w:rsidR="007B03FF" w:rsidRPr="00EE62F2">
        <w:rPr>
          <w:rFonts w:ascii="Times New Roman" w:hAnsi="Times New Roman"/>
          <w:sz w:val="24"/>
          <w:szCs w:val="24"/>
        </w:rPr>
        <w:t>.</w:t>
      </w:r>
    </w:p>
    <w:p w:rsidR="004E29E6" w:rsidRPr="00EE62F2" w:rsidRDefault="004E29E6" w:rsidP="008522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darkGreen"/>
        </w:rPr>
      </w:pPr>
    </w:p>
    <w:p w:rsidR="007D7CED" w:rsidRPr="004E29E6" w:rsidRDefault="00F673AD" w:rsidP="004E29E6">
      <w:pPr>
        <w:pStyle w:val="Otsikko1"/>
        <w:rPr>
          <w:lang w:val="ru-RU"/>
        </w:rPr>
      </w:pPr>
      <w:bookmarkStart w:id="3" w:name="_Toc18597887"/>
      <w:r w:rsidRPr="004E29E6">
        <w:rPr>
          <w:lang w:val="ru-RU"/>
        </w:rPr>
        <w:t>ТЕХНИЧЕСКИЕ ТРЕБОВАНИЯ К ВАГОНАМ</w:t>
      </w:r>
      <w:r w:rsidR="004E29E6" w:rsidRPr="004E29E6">
        <w:rPr>
          <w:lang w:val="ru-RU"/>
        </w:rPr>
        <w:t xml:space="preserve"> </w:t>
      </w:r>
      <w:r w:rsidR="007B1392">
        <w:rPr>
          <w:lang w:val="ru-RU"/>
        </w:rPr>
        <w:t xml:space="preserve">ГРУЗОВОГО ПАРКА </w:t>
      </w:r>
      <w:r w:rsidR="004E29E6" w:rsidRPr="004E29E6">
        <w:rPr>
          <w:lang w:val="ru-RU"/>
        </w:rPr>
        <w:t xml:space="preserve">КОЛЕИ </w:t>
      </w:r>
      <w:r w:rsidR="00E70628" w:rsidRPr="004E29E6">
        <w:rPr>
          <w:lang w:val="ru-RU"/>
        </w:rPr>
        <w:t xml:space="preserve">ШИРИНОЙ 1520 </w:t>
      </w:r>
      <w:r w:rsidR="003712C5" w:rsidRPr="004E29E6">
        <w:rPr>
          <w:lang w:val="ru-RU"/>
        </w:rPr>
        <w:t>мм</w:t>
      </w:r>
      <w:bookmarkEnd w:id="3"/>
    </w:p>
    <w:p w:rsidR="007D7CED" w:rsidRPr="00EE62F2" w:rsidRDefault="00166874" w:rsidP="00237009">
      <w:pPr>
        <w:pStyle w:val="Otsikko2"/>
      </w:pPr>
      <w:bookmarkStart w:id="4" w:name="_Toc18597888"/>
      <w:r w:rsidRPr="00EE62F2">
        <w:t>Колесные пары</w:t>
      </w:r>
      <w:bookmarkEnd w:id="4"/>
    </w:p>
    <w:p w:rsidR="007D7CED" w:rsidRPr="009550C3" w:rsidRDefault="007D7CED" w:rsidP="00247665">
      <w:pPr>
        <w:spacing w:before="36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50C3">
        <w:rPr>
          <w:rFonts w:ascii="Times New Roman" w:hAnsi="Times New Roman"/>
          <w:sz w:val="24"/>
          <w:szCs w:val="24"/>
        </w:rPr>
        <w:t xml:space="preserve">Колесные пары должны иметь цельнокатаные </w:t>
      </w:r>
      <w:r w:rsidRPr="004870E9">
        <w:rPr>
          <w:rFonts w:ascii="Times New Roman" w:hAnsi="Times New Roman"/>
          <w:sz w:val="24"/>
          <w:szCs w:val="24"/>
        </w:rPr>
        <w:t>колеса</w:t>
      </w:r>
      <w:r w:rsidRPr="009550C3">
        <w:rPr>
          <w:rFonts w:ascii="Times New Roman" w:hAnsi="Times New Roman"/>
          <w:sz w:val="24"/>
          <w:szCs w:val="24"/>
        </w:rPr>
        <w:t>.</w:t>
      </w:r>
    </w:p>
    <w:p w:rsidR="005613BC" w:rsidRPr="009550C3" w:rsidRDefault="007D7CED" w:rsidP="0024766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50C3">
        <w:rPr>
          <w:rFonts w:ascii="Times New Roman" w:hAnsi="Times New Roman"/>
          <w:sz w:val="24"/>
          <w:szCs w:val="24"/>
        </w:rPr>
        <w:t>Запрещается допускать к следованию в поездах вагоны</w:t>
      </w:r>
      <w:r w:rsidR="00843B73" w:rsidRPr="009550C3">
        <w:rPr>
          <w:rFonts w:ascii="Times New Roman" w:hAnsi="Times New Roman"/>
          <w:sz w:val="24"/>
          <w:szCs w:val="24"/>
        </w:rPr>
        <w:t>:</w:t>
      </w:r>
    </w:p>
    <w:p w:rsidR="005613BC" w:rsidRPr="00F673AD" w:rsidRDefault="009470AC" w:rsidP="0024766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62F2">
        <w:rPr>
          <w:rFonts w:ascii="Times New Roman" w:hAnsi="Times New Roman"/>
          <w:sz w:val="24"/>
          <w:szCs w:val="24"/>
        </w:rPr>
        <w:t>после схода с</w:t>
      </w:r>
      <w:r w:rsidR="005613BC" w:rsidRPr="00F673AD">
        <w:rPr>
          <w:rFonts w:ascii="Times New Roman" w:hAnsi="Times New Roman"/>
          <w:sz w:val="24"/>
          <w:szCs w:val="24"/>
        </w:rPr>
        <w:t xml:space="preserve"> </w:t>
      </w:r>
      <w:r w:rsidR="005613BC" w:rsidRPr="00EE62F2">
        <w:rPr>
          <w:rFonts w:ascii="Times New Roman" w:hAnsi="Times New Roman"/>
          <w:sz w:val="24"/>
          <w:szCs w:val="24"/>
        </w:rPr>
        <w:t>рельсов</w:t>
      </w:r>
      <w:r w:rsidR="005613BC" w:rsidRPr="00F673AD">
        <w:rPr>
          <w:rFonts w:ascii="Times New Roman" w:hAnsi="Times New Roman"/>
          <w:sz w:val="24"/>
          <w:szCs w:val="24"/>
        </w:rPr>
        <w:t>;</w:t>
      </w:r>
    </w:p>
    <w:p w:rsidR="005613BC" w:rsidRDefault="007D7CED" w:rsidP="0024766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62F2">
        <w:rPr>
          <w:rFonts w:ascii="Times New Roman" w:hAnsi="Times New Roman"/>
          <w:sz w:val="24"/>
          <w:szCs w:val="24"/>
        </w:rPr>
        <w:t>с трещиной в любой части оси колесной пары</w:t>
      </w:r>
      <w:r w:rsidR="005613BC" w:rsidRPr="00EE62F2">
        <w:rPr>
          <w:rFonts w:ascii="Times New Roman" w:hAnsi="Times New Roman"/>
          <w:sz w:val="24"/>
          <w:szCs w:val="24"/>
        </w:rPr>
        <w:t>;</w:t>
      </w:r>
    </w:p>
    <w:p w:rsidR="005613BC" w:rsidRPr="00EE62F2" w:rsidRDefault="00C21954" w:rsidP="0024766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62F2">
        <w:rPr>
          <w:rFonts w:ascii="Times New Roman" w:hAnsi="Times New Roman"/>
          <w:sz w:val="24"/>
          <w:szCs w:val="24"/>
        </w:rPr>
        <w:t xml:space="preserve">с </w:t>
      </w:r>
      <w:r w:rsidR="00424B7D">
        <w:rPr>
          <w:rFonts w:ascii="Times New Roman" w:hAnsi="Times New Roman"/>
          <w:sz w:val="24"/>
          <w:szCs w:val="24"/>
        </w:rPr>
        <w:t xml:space="preserve">трещиной </w:t>
      </w:r>
      <w:r w:rsidR="007D7CED" w:rsidRPr="00EE62F2">
        <w:rPr>
          <w:rFonts w:ascii="Times New Roman" w:hAnsi="Times New Roman"/>
          <w:sz w:val="24"/>
          <w:szCs w:val="24"/>
        </w:rPr>
        <w:t>в ободе, диске и ступице колеса</w:t>
      </w:r>
      <w:r w:rsidR="00E70628">
        <w:rPr>
          <w:rFonts w:ascii="Times New Roman" w:hAnsi="Times New Roman"/>
          <w:sz w:val="24"/>
          <w:szCs w:val="24"/>
        </w:rPr>
        <w:t xml:space="preserve"> (технологическая </w:t>
      </w:r>
      <w:r w:rsidR="00E70628" w:rsidRPr="0002084E">
        <w:rPr>
          <w:rFonts w:ascii="Times New Roman" w:hAnsi="Times New Roman"/>
          <w:sz w:val="24"/>
          <w:szCs w:val="24"/>
        </w:rPr>
        <w:t xml:space="preserve">карта </w:t>
      </w:r>
      <w:r w:rsidR="00160718" w:rsidRPr="0002084E">
        <w:rPr>
          <w:rFonts w:ascii="Times New Roman" w:hAnsi="Times New Roman"/>
          <w:sz w:val="24"/>
          <w:szCs w:val="24"/>
        </w:rPr>
        <w:t>2</w:t>
      </w:r>
      <w:r w:rsidR="00E70628" w:rsidRPr="0002084E">
        <w:rPr>
          <w:rFonts w:ascii="Times New Roman" w:hAnsi="Times New Roman"/>
          <w:sz w:val="24"/>
          <w:szCs w:val="24"/>
        </w:rPr>
        <w:t>.1.2</w:t>
      </w:r>
      <w:r w:rsidR="00E70628">
        <w:rPr>
          <w:rFonts w:ascii="Times New Roman" w:hAnsi="Times New Roman"/>
          <w:sz w:val="24"/>
          <w:szCs w:val="24"/>
        </w:rPr>
        <w:t>)</w:t>
      </w:r>
      <w:r w:rsidR="0059018E" w:rsidRPr="00EE62F2">
        <w:rPr>
          <w:rFonts w:ascii="Times New Roman" w:hAnsi="Times New Roman"/>
          <w:sz w:val="24"/>
          <w:szCs w:val="24"/>
        </w:rPr>
        <w:t>;</w:t>
      </w:r>
    </w:p>
    <w:p w:rsidR="007D7CED" w:rsidRPr="001861C9" w:rsidRDefault="007D7CED" w:rsidP="0024766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62F2">
        <w:rPr>
          <w:rFonts w:ascii="Times New Roman" w:hAnsi="Times New Roman"/>
          <w:sz w:val="24"/>
          <w:szCs w:val="24"/>
        </w:rPr>
        <w:t>при изно</w:t>
      </w:r>
      <w:r w:rsidR="00D26AE4" w:rsidRPr="00EE62F2">
        <w:rPr>
          <w:rFonts w:ascii="Times New Roman" w:hAnsi="Times New Roman"/>
          <w:sz w:val="24"/>
          <w:szCs w:val="24"/>
        </w:rPr>
        <w:t xml:space="preserve">сах и повреждениях колесных пар, при </w:t>
      </w:r>
      <w:r w:rsidR="009470AC" w:rsidRPr="00EE62F2">
        <w:rPr>
          <w:rFonts w:ascii="Times New Roman" w:hAnsi="Times New Roman"/>
          <w:sz w:val="24"/>
          <w:szCs w:val="24"/>
        </w:rPr>
        <w:t>которы</w:t>
      </w:r>
      <w:r w:rsidR="00D26AE4" w:rsidRPr="00EE62F2">
        <w:rPr>
          <w:rFonts w:ascii="Times New Roman" w:hAnsi="Times New Roman"/>
          <w:sz w:val="24"/>
          <w:szCs w:val="24"/>
        </w:rPr>
        <w:t>х</w:t>
      </w:r>
      <w:r w:rsidR="009470AC" w:rsidRPr="00EE62F2">
        <w:rPr>
          <w:rFonts w:ascii="Times New Roman" w:hAnsi="Times New Roman"/>
          <w:sz w:val="24"/>
          <w:szCs w:val="24"/>
        </w:rPr>
        <w:t xml:space="preserve"> может быть нарушено</w:t>
      </w:r>
      <w:r w:rsidRPr="00EE62F2">
        <w:rPr>
          <w:rFonts w:ascii="Times New Roman" w:hAnsi="Times New Roman"/>
          <w:sz w:val="24"/>
          <w:szCs w:val="24"/>
        </w:rPr>
        <w:t xml:space="preserve"> нормальное взаимодей</w:t>
      </w:r>
      <w:r w:rsidR="005613BC" w:rsidRPr="00EE62F2">
        <w:rPr>
          <w:rFonts w:ascii="Times New Roman" w:hAnsi="Times New Roman"/>
          <w:sz w:val="24"/>
          <w:szCs w:val="24"/>
        </w:rPr>
        <w:t>ствие пути и подвижного состава</w:t>
      </w:r>
      <w:r w:rsidR="00E70628">
        <w:rPr>
          <w:rFonts w:ascii="Times New Roman" w:hAnsi="Times New Roman"/>
          <w:sz w:val="24"/>
          <w:szCs w:val="24"/>
        </w:rPr>
        <w:t xml:space="preserve"> (технологическ</w:t>
      </w:r>
      <w:r w:rsidR="00B939AE">
        <w:rPr>
          <w:rFonts w:ascii="Times New Roman" w:hAnsi="Times New Roman"/>
          <w:sz w:val="24"/>
          <w:szCs w:val="24"/>
        </w:rPr>
        <w:t>ие</w:t>
      </w:r>
      <w:r w:rsidR="00E70628">
        <w:rPr>
          <w:rFonts w:ascii="Times New Roman" w:hAnsi="Times New Roman"/>
          <w:sz w:val="24"/>
          <w:szCs w:val="24"/>
        </w:rPr>
        <w:t xml:space="preserve"> карт</w:t>
      </w:r>
      <w:r w:rsidR="00B939AE">
        <w:rPr>
          <w:rFonts w:ascii="Times New Roman" w:hAnsi="Times New Roman"/>
          <w:sz w:val="24"/>
          <w:szCs w:val="24"/>
        </w:rPr>
        <w:t>ы</w:t>
      </w:r>
      <w:r w:rsidR="00E70628">
        <w:rPr>
          <w:rFonts w:ascii="Times New Roman" w:hAnsi="Times New Roman"/>
          <w:sz w:val="24"/>
          <w:szCs w:val="24"/>
        </w:rPr>
        <w:t xml:space="preserve"> </w:t>
      </w:r>
      <w:r w:rsidR="00A41BC6"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160718" w:rsidRPr="001861C9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E70628" w:rsidRPr="001861C9">
        <w:rPr>
          <w:rFonts w:ascii="Times New Roman" w:hAnsi="Times New Roman"/>
          <w:color w:val="000000" w:themeColor="text1"/>
          <w:sz w:val="24"/>
          <w:szCs w:val="24"/>
        </w:rPr>
        <w:t>.1.</w:t>
      </w:r>
      <w:r w:rsidR="00E54A53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B939AE" w:rsidRPr="001861C9">
        <w:rPr>
          <w:rFonts w:ascii="Times New Roman" w:hAnsi="Times New Roman"/>
          <w:color w:val="000000" w:themeColor="text1"/>
          <w:sz w:val="24"/>
          <w:szCs w:val="24"/>
        </w:rPr>
        <w:t>-2.1.13</w:t>
      </w:r>
      <w:r w:rsidR="00E70628" w:rsidRPr="001861C9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59018E" w:rsidRPr="001861C9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59018E" w:rsidRPr="009550C3" w:rsidRDefault="00C21954" w:rsidP="00247665">
      <w:pPr>
        <w:tabs>
          <w:tab w:val="left" w:pos="17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50C3">
        <w:rPr>
          <w:rFonts w:ascii="Times New Roman" w:hAnsi="Times New Roman"/>
          <w:sz w:val="24"/>
          <w:szCs w:val="24"/>
        </w:rPr>
        <w:t>Передаче не подлежат вагоны, у которых</w:t>
      </w:r>
      <w:r w:rsidR="0059018E" w:rsidRPr="009550C3">
        <w:rPr>
          <w:rFonts w:ascii="Times New Roman" w:hAnsi="Times New Roman"/>
          <w:sz w:val="24"/>
          <w:szCs w:val="24"/>
        </w:rPr>
        <w:t>:</w:t>
      </w:r>
    </w:p>
    <w:p w:rsidR="007D7CED" w:rsidRPr="00EE62F2" w:rsidRDefault="00EB2846" w:rsidP="00355A0E">
      <w:pPr>
        <w:tabs>
          <w:tab w:val="left" w:pos="170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E62F2">
        <w:rPr>
          <w:rFonts w:ascii="Times New Roman" w:hAnsi="Times New Roman"/>
          <w:color w:val="000000"/>
          <w:sz w:val="24"/>
          <w:szCs w:val="24"/>
        </w:rPr>
        <w:t>–</w:t>
      </w:r>
      <w:r w:rsidR="004C1AE6">
        <w:rPr>
          <w:rFonts w:ascii="Times New Roman" w:hAnsi="Times New Roman"/>
          <w:color w:val="000000"/>
          <w:sz w:val="24"/>
          <w:szCs w:val="24"/>
        </w:rPr>
        <w:tab/>
      </w:r>
      <w:r w:rsidR="007D7CED" w:rsidRPr="00EE62F2">
        <w:rPr>
          <w:rFonts w:ascii="Times New Roman" w:hAnsi="Times New Roman"/>
          <w:color w:val="000000"/>
          <w:sz w:val="24"/>
          <w:szCs w:val="24"/>
        </w:rPr>
        <w:t>толщина обода колес менее</w:t>
      </w:r>
      <w:r w:rsidR="009641C1" w:rsidRPr="00EE62F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D7CED" w:rsidRPr="00EE62F2">
        <w:rPr>
          <w:rFonts w:ascii="Times New Roman" w:hAnsi="Times New Roman"/>
          <w:color w:val="000000"/>
          <w:sz w:val="24"/>
          <w:szCs w:val="24"/>
        </w:rPr>
        <w:t>22 мм</w:t>
      </w:r>
      <w:r w:rsidR="00E70628">
        <w:rPr>
          <w:rFonts w:ascii="Times New Roman" w:hAnsi="Times New Roman"/>
          <w:color w:val="000000"/>
          <w:sz w:val="24"/>
          <w:szCs w:val="24"/>
        </w:rPr>
        <w:t xml:space="preserve"> (технологическая карта </w:t>
      </w:r>
      <w:r w:rsidR="00160718" w:rsidRPr="001861C9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E70628">
        <w:rPr>
          <w:rFonts w:ascii="Times New Roman" w:hAnsi="Times New Roman"/>
          <w:color w:val="000000"/>
          <w:sz w:val="24"/>
          <w:szCs w:val="24"/>
        </w:rPr>
        <w:t>.1.3)</w:t>
      </w:r>
      <w:r w:rsidR="007D7CED" w:rsidRPr="00EE62F2">
        <w:rPr>
          <w:rFonts w:ascii="Times New Roman" w:hAnsi="Times New Roman"/>
          <w:color w:val="000000"/>
          <w:sz w:val="24"/>
          <w:szCs w:val="24"/>
        </w:rPr>
        <w:t>;</w:t>
      </w:r>
    </w:p>
    <w:p w:rsidR="007D7CED" w:rsidRPr="00EE62F2" w:rsidRDefault="00EB2846" w:rsidP="00247665">
      <w:pPr>
        <w:tabs>
          <w:tab w:val="left" w:pos="1700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E62F2">
        <w:rPr>
          <w:rFonts w:ascii="Times New Roman" w:hAnsi="Times New Roman"/>
          <w:color w:val="000000"/>
          <w:sz w:val="24"/>
          <w:szCs w:val="24"/>
        </w:rPr>
        <w:t>–</w:t>
      </w:r>
      <w:r w:rsidR="004C1AE6">
        <w:rPr>
          <w:rFonts w:ascii="Times New Roman" w:hAnsi="Times New Roman"/>
          <w:color w:val="000000"/>
          <w:sz w:val="24"/>
          <w:szCs w:val="24"/>
        </w:rPr>
        <w:tab/>
      </w:r>
      <w:r w:rsidR="007D7CED" w:rsidRPr="00EE62F2">
        <w:rPr>
          <w:rFonts w:ascii="Times New Roman" w:hAnsi="Times New Roman"/>
          <w:color w:val="000000"/>
          <w:sz w:val="24"/>
          <w:szCs w:val="24"/>
        </w:rPr>
        <w:t xml:space="preserve">толщина гребня, измеренная на расстоянии </w:t>
      </w:r>
      <w:smartTag w:uri="urn:schemas-microsoft-com:office:smarttags" w:element="metricconverter">
        <w:smartTagPr>
          <w:attr w:name="ProductID" w:val="18 мм"/>
        </w:smartTagPr>
        <w:r w:rsidR="007D7CED" w:rsidRPr="00EE62F2">
          <w:rPr>
            <w:rFonts w:ascii="Times New Roman" w:hAnsi="Times New Roman"/>
            <w:color w:val="000000"/>
            <w:sz w:val="24"/>
            <w:szCs w:val="24"/>
          </w:rPr>
          <w:t>18 мм</w:t>
        </w:r>
      </w:smartTag>
      <w:r w:rsidR="007D7CED" w:rsidRPr="00EE62F2">
        <w:rPr>
          <w:rFonts w:ascii="Times New Roman" w:hAnsi="Times New Roman"/>
          <w:color w:val="000000"/>
          <w:sz w:val="24"/>
          <w:szCs w:val="24"/>
        </w:rPr>
        <w:t xml:space="preserve"> от его вершины, более </w:t>
      </w:r>
      <w:smartTag w:uri="urn:schemas-microsoft-com:office:smarttags" w:element="metricconverter">
        <w:smartTagPr>
          <w:attr w:name="ProductID" w:val="33 мм"/>
        </w:smartTagPr>
        <w:r w:rsidR="007D7CED" w:rsidRPr="00EE62F2">
          <w:rPr>
            <w:rFonts w:ascii="Times New Roman" w:hAnsi="Times New Roman"/>
            <w:color w:val="000000"/>
            <w:sz w:val="24"/>
            <w:szCs w:val="24"/>
          </w:rPr>
          <w:t>33 мм</w:t>
        </w:r>
      </w:smartTag>
      <w:r w:rsidR="007D7CED" w:rsidRPr="00EE62F2">
        <w:rPr>
          <w:rFonts w:ascii="Times New Roman" w:hAnsi="Times New Roman"/>
          <w:color w:val="000000"/>
          <w:sz w:val="24"/>
          <w:szCs w:val="24"/>
        </w:rPr>
        <w:t xml:space="preserve"> и менее 24 мм</w:t>
      </w:r>
      <w:r w:rsidR="00E70628">
        <w:rPr>
          <w:rFonts w:ascii="Times New Roman" w:hAnsi="Times New Roman"/>
          <w:color w:val="000000"/>
          <w:sz w:val="24"/>
          <w:szCs w:val="24"/>
        </w:rPr>
        <w:t xml:space="preserve"> (технологическая карта </w:t>
      </w:r>
      <w:r w:rsidR="00B939AE" w:rsidRPr="001861C9">
        <w:rPr>
          <w:rFonts w:ascii="Times New Roman" w:hAnsi="Times New Roman"/>
          <w:sz w:val="24"/>
          <w:szCs w:val="24"/>
        </w:rPr>
        <w:t>2</w:t>
      </w:r>
      <w:r w:rsidR="00E70628" w:rsidRPr="001861C9">
        <w:rPr>
          <w:rFonts w:ascii="Times New Roman" w:hAnsi="Times New Roman"/>
          <w:sz w:val="24"/>
          <w:szCs w:val="24"/>
        </w:rPr>
        <w:t>.1</w:t>
      </w:r>
      <w:r w:rsidR="00E70628">
        <w:rPr>
          <w:rFonts w:ascii="Times New Roman" w:hAnsi="Times New Roman"/>
          <w:color w:val="000000"/>
          <w:sz w:val="24"/>
          <w:szCs w:val="24"/>
        </w:rPr>
        <w:t>.4)</w:t>
      </w:r>
      <w:r w:rsidR="00975B58" w:rsidRPr="00EE62F2">
        <w:rPr>
          <w:rFonts w:ascii="Times New Roman" w:hAnsi="Times New Roman"/>
          <w:color w:val="000000"/>
          <w:sz w:val="24"/>
          <w:szCs w:val="24"/>
        </w:rPr>
        <w:t>;</w:t>
      </w:r>
      <w:r w:rsidR="007D7CED" w:rsidRPr="00EE62F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D7CED" w:rsidRPr="00EE62F2" w:rsidRDefault="00EB2846" w:rsidP="00247665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4"/>
          <w:szCs w:val="24"/>
        </w:rPr>
      </w:pPr>
      <w:r w:rsidRPr="00EE62F2">
        <w:rPr>
          <w:rFonts w:ascii="Times New Roman" w:hAnsi="Times New Roman"/>
          <w:color w:val="000000"/>
          <w:sz w:val="24"/>
          <w:szCs w:val="24"/>
        </w:rPr>
        <w:t>–</w:t>
      </w:r>
      <w:r w:rsidR="004C1AE6">
        <w:rPr>
          <w:rFonts w:ascii="Times New Roman" w:hAnsi="Times New Roman"/>
          <w:color w:val="000000"/>
          <w:sz w:val="24"/>
          <w:szCs w:val="24"/>
        </w:rPr>
        <w:tab/>
      </w:r>
      <w:r w:rsidR="00336E2A" w:rsidRPr="001861C9">
        <w:rPr>
          <w:rFonts w:ascii="Times New Roman" w:hAnsi="Times New Roman"/>
          <w:sz w:val="24"/>
          <w:szCs w:val="24"/>
        </w:rPr>
        <w:t>р</w:t>
      </w:r>
      <w:r w:rsidR="00B939AE" w:rsidRPr="001861C9">
        <w:rPr>
          <w:rFonts w:ascii="Times New Roman" w:hAnsi="Times New Roman"/>
          <w:sz w:val="24"/>
          <w:szCs w:val="24"/>
        </w:rPr>
        <w:t>авномерный прокат по кругу катания более 9 мм. Неравномерный прокат более 2 мм</w:t>
      </w:r>
      <w:r w:rsidR="00E70628">
        <w:rPr>
          <w:rFonts w:ascii="Times New Roman" w:hAnsi="Times New Roman"/>
          <w:color w:val="000000"/>
          <w:sz w:val="24"/>
          <w:szCs w:val="24"/>
        </w:rPr>
        <w:t xml:space="preserve"> (технологическая карта </w:t>
      </w:r>
      <w:r w:rsidR="00B939AE" w:rsidRPr="001861C9">
        <w:rPr>
          <w:rFonts w:ascii="Times New Roman" w:hAnsi="Times New Roman"/>
          <w:sz w:val="24"/>
          <w:szCs w:val="24"/>
        </w:rPr>
        <w:t>2</w:t>
      </w:r>
      <w:r w:rsidR="00F721D6">
        <w:rPr>
          <w:rFonts w:ascii="Times New Roman" w:hAnsi="Times New Roman"/>
          <w:color w:val="000000"/>
          <w:sz w:val="24"/>
          <w:szCs w:val="24"/>
        </w:rPr>
        <w:t>.1.5)</w:t>
      </w:r>
      <w:r w:rsidR="007D7CED" w:rsidRPr="00EE62F2">
        <w:rPr>
          <w:rFonts w:ascii="Times New Roman" w:hAnsi="Times New Roman"/>
          <w:color w:val="000000"/>
          <w:sz w:val="24"/>
          <w:szCs w:val="24"/>
        </w:rPr>
        <w:t>;</w:t>
      </w:r>
    </w:p>
    <w:p w:rsidR="007D7CED" w:rsidRPr="009B31CA" w:rsidRDefault="00EB2846" w:rsidP="00247665">
      <w:pPr>
        <w:tabs>
          <w:tab w:val="left" w:pos="17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62F2">
        <w:rPr>
          <w:rFonts w:ascii="Times New Roman" w:hAnsi="Times New Roman"/>
          <w:color w:val="000000"/>
          <w:sz w:val="24"/>
          <w:szCs w:val="24"/>
        </w:rPr>
        <w:t>–</w:t>
      </w:r>
      <w:r w:rsidR="004C1AE6">
        <w:rPr>
          <w:rFonts w:ascii="Times New Roman" w:hAnsi="Times New Roman"/>
          <w:color w:val="000000"/>
          <w:sz w:val="24"/>
          <w:szCs w:val="24"/>
        </w:rPr>
        <w:tab/>
      </w:r>
      <w:r w:rsidR="007D7CED" w:rsidRPr="00EE62F2">
        <w:rPr>
          <w:rFonts w:ascii="Times New Roman" w:hAnsi="Times New Roman"/>
          <w:color w:val="000000"/>
          <w:sz w:val="24"/>
          <w:szCs w:val="24"/>
        </w:rPr>
        <w:t>протертое место на оси глубиной более 2,5 мм</w:t>
      </w:r>
      <w:r w:rsidR="004C1AE6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="004C1AE6" w:rsidRPr="009B31CA">
        <w:rPr>
          <w:rFonts w:ascii="Times New Roman" w:hAnsi="Times New Roman"/>
          <w:sz w:val="24"/>
          <w:szCs w:val="24"/>
        </w:rPr>
        <w:t>технологическая карта 2</w:t>
      </w:r>
      <w:r w:rsidR="00F721D6" w:rsidRPr="009B31CA">
        <w:rPr>
          <w:rFonts w:ascii="Times New Roman" w:hAnsi="Times New Roman"/>
          <w:sz w:val="24"/>
          <w:szCs w:val="24"/>
        </w:rPr>
        <w:t>.</w:t>
      </w:r>
      <w:r w:rsidR="002C6B95" w:rsidRPr="009B31CA">
        <w:rPr>
          <w:rFonts w:ascii="Times New Roman" w:hAnsi="Times New Roman"/>
          <w:sz w:val="24"/>
          <w:szCs w:val="24"/>
        </w:rPr>
        <w:t>1</w:t>
      </w:r>
      <w:r w:rsidR="00F721D6" w:rsidRPr="009B31CA">
        <w:rPr>
          <w:rFonts w:ascii="Times New Roman" w:hAnsi="Times New Roman"/>
          <w:sz w:val="24"/>
          <w:szCs w:val="24"/>
        </w:rPr>
        <w:t>.1</w:t>
      </w:r>
      <w:r w:rsidR="002C6B95" w:rsidRPr="009B31CA">
        <w:rPr>
          <w:rFonts w:ascii="Times New Roman" w:hAnsi="Times New Roman"/>
          <w:sz w:val="24"/>
          <w:szCs w:val="24"/>
        </w:rPr>
        <w:t>5</w:t>
      </w:r>
      <w:r w:rsidR="00F721D6" w:rsidRPr="009B31CA">
        <w:rPr>
          <w:rFonts w:ascii="Times New Roman" w:hAnsi="Times New Roman"/>
          <w:sz w:val="24"/>
          <w:szCs w:val="24"/>
        </w:rPr>
        <w:t>)</w:t>
      </w:r>
      <w:r w:rsidR="007D7CED" w:rsidRPr="009B31CA">
        <w:rPr>
          <w:rFonts w:ascii="Times New Roman" w:hAnsi="Times New Roman"/>
          <w:sz w:val="24"/>
          <w:szCs w:val="24"/>
        </w:rPr>
        <w:t>;</w:t>
      </w:r>
    </w:p>
    <w:p w:rsidR="0059018E" w:rsidRPr="009B31CA" w:rsidRDefault="009550C3" w:rsidP="00355A0E">
      <w:pPr>
        <w:tabs>
          <w:tab w:val="left" w:pos="17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="00336E2A" w:rsidRPr="009B31CA">
        <w:rPr>
          <w:rFonts w:ascii="Times New Roman" w:hAnsi="Times New Roman"/>
          <w:sz w:val="24"/>
          <w:szCs w:val="24"/>
        </w:rPr>
        <w:tab/>
      </w:r>
      <w:r w:rsidR="0059018E" w:rsidRPr="009B31CA">
        <w:rPr>
          <w:rFonts w:ascii="Times New Roman" w:hAnsi="Times New Roman"/>
          <w:sz w:val="24"/>
          <w:szCs w:val="24"/>
        </w:rPr>
        <w:t>откол гребня обода колеса</w:t>
      </w:r>
      <w:r w:rsidR="00F721D6" w:rsidRPr="009B31CA">
        <w:rPr>
          <w:rFonts w:ascii="Times New Roman" w:hAnsi="Times New Roman"/>
          <w:sz w:val="24"/>
          <w:szCs w:val="24"/>
        </w:rPr>
        <w:t xml:space="preserve"> (технологическая карта </w:t>
      </w:r>
      <w:r w:rsidR="00336E2A" w:rsidRPr="009B31CA">
        <w:rPr>
          <w:rFonts w:ascii="Times New Roman" w:hAnsi="Times New Roman"/>
          <w:sz w:val="24"/>
          <w:szCs w:val="24"/>
        </w:rPr>
        <w:t>2</w:t>
      </w:r>
      <w:r w:rsidR="00F721D6" w:rsidRPr="009B31CA">
        <w:rPr>
          <w:rFonts w:ascii="Times New Roman" w:hAnsi="Times New Roman"/>
          <w:sz w:val="24"/>
          <w:szCs w:val="24"/>
        </w:rPr>
        <w:t>.1.13)</w:t>
      </w:r>
      <w:r w:rsidR="00975B58" w:rsidRPr="009B31CA">
        <w:rPr>
          <w:rFonts w:ascii="Times New Roman" w:hAnsi="Times New Roman"/>
          <w:sz w:val="24"/>
          <w:szCs w:val="24"/>
        </w:rPr>
        <w:t>;</w:t>
      </w:r>
    </w:p>
    <w:p w:rsidR="007D7CED" w:rsidRPr="009B31CA" w:rsidRDefault="007D7CED" w:rsidP="00247665">
      <w:pPr>
        <w:numPr>
          <w:ilvl w:val="0"/>
          <w:numId w:val="4"/>
        </w:numPr>
        <w:tabs>
          <w:tab w:val="left" w:pos="17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сдвиг или ослабление ступицы колеса на подступичной части оси</w:t>
      </w:r>
      <w:r w:rsidR="00F721D6" w:rsidRPr="009B31CA">
        <w:rPr>
          <w:rFonts w:ascii="Times New Roman" w:hAnsi="Times New Roman"/>
          <w:sz w:val="24"/>
          <w:szCs w:val="24"/>
        </w:rPr>
        <w:t xml:space="preserve"> (технологическая карта </w:t>
      </w:r>
      <w:r w:rsidR="00336E2A" w:rsidRPr="009B31CA">
        <w:rPr>
          <w:rFonts w:ascii="Times New Roman" w:hAnsi="Times New Roman"/>
          <w:sz w:val="24"/>
          <w:szCs w:val="24"/>
        </w:rPr>
        <w:t>2</w:t>
      </w:r>
      <w:r w:rsidR="00F721D6" w:rsidRPr="009B31CA">
        <w:rPr>
          <w:rFonts w:ascii="Times New Roman" w:hAnsi="Times New Roman"/>
          <w:sz w:val="24"/>
          <w:szCs w:val="24"/>
        </w:rPr>
        <w:t>.1.12)</w:t>
      </w:r>
      <w:r w:rsidR="00975B58" w:rsidRPr="009B31CA">
        <w:rPr>
          <w:rFonts w:ascii="Times New Roman" w:hAnsi="Times New Roman"/>
          <w:sz w:val="24"/>
          <w:szCs w:val="24"/>
        </w:rPr>
        <w:t>;</w:t>
      </w:r>
      <w:r w:rsidRPr="009B31CA">
        <w:rPr>
          <w:rFonts w:ascii="Times New Roman" w:hAnsi="Times New Roman"/>
          <w:sz w:val="24"/>
          <w:szCs w:val="24"/>
        </w:rPr>
        <w:t xml:space="preserve"> </w:t>
      </w:r>
    </w:p>
    <w:p w:rsidR="007D7CED" w:rsidRPr="009B31CA" w:rsidRDefault="007D7CED" w:rsidP="00247665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 xml:space="preserve">ползуны на поверхности катания колеса глубиной </w:t>
      </w:r>
      <w:r w:rsidR="00336E2A" w:rsidRPr="009B31CA">
        <w:rPr>
          <w:rFonts w:ascii="Times New Roman" w:hAnsi="Times New Roman"/>
          <w:sz w:val="24"/>
          <w:szCs w:val="24"/>
        </w:rPr>
        <w:t xml:space="preserve">более </w:t>
      </w:r>
      <w:r w:rsidRPr="009B31CA">
        <w:rPr>
          <w:rFonts w:ascii="Times New Roman" w:hAnsi="Times New Roman"/>
          <w:sz w:val="24"/>
          <w:szCs w:val="24"/>
        </w:rPr>
        <w:t>1 мм</w:t>
      </w:r>
      <w:r w:rsidR="00F721D6" w:rsidRPr="009B31CA">
        <w:rPr>
          <w:rFonts w:ascii="Times New Roman" w:hAnsi="Times New Roman"/>
          <w:sz w:val="24"/>
          <w:szCs w:val="24"/>
        </w:rPr>
        <w:t xml:space="preserve"> (технологическая карта </w:t>
      </w:r>
      <w:r w:rsidR="008A2168" w:rsidRPr="009B31CA">
        <w:rPr>
          <w:rFonts w:ascii="Times New Roman" w:hAnsi="Times New Roman"/>
          <w:sz w:val="24"/>
          <w:szCs w:val="24"/>
        </w:rPr>
        <w:t>2</w:t>
      </w:r>
      <w:r w:rsidR="00F721D6" w:rsidRPr="009B31CA">
        <w:rPr>
          <w:rFonts w:ascii="Times New Roman" w:hAnsi="Times New Roman"/>
          <w:sz w:val="24"/>
          <w:szCs w:val="24"/>
        </w:rPr>
        <w:t>.1.6)</w:t>
      </w:r>
      <w:r w:rsidRPr="009B31CA">
        <w:rPr>
          <w:rFonts w:ascii="Times New Roman" w:hAnsi="Times New Roman"/>
          <w:sz w:val="24"/>
          <w:szCs w:val="24"/>
        </w:rPr>
        <w:t>;</w:t>
      </w:r>
    </w:p>
    <w:p w:rsidR="007D7CED" w:rsidRPr="009B31CA" w:rsidRDefault="007D7CED" w:rsidP="00247665">
      <w:pPr>
        <w:numPr>
          <w:ilvl w:val="0"/>
          <w:numId w:val="4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 xml:space="preserve">выщербина, выкрашивание (раковина) на поверхности катания колеса длиной более </w:t>
      </w:r>
      <w:smartTag w:uri="urn:schemas-microsoft-com:office:smarttags" w:element="metricconverter">
        <w:smartTagPr>
          <w:attr w:name="ProductID" w:val="50 мм"/>
        </w:smartTagPr>
        <w:r w:rsidRPr="009B31CA">
          <w:rPr>
            <w:rFonts w:ascii="Times New Roman" w:hAnsi="Times New Roman"/>
            <w:sz w:val="24"/>
            <w:szCs w:val="24"/>
          </w:rPr>
          <w:t>50 мм</w:t>
        </w:r>
      </w:smartTag>
      <w:r w:rsidRPr="009B31CA">
        <w:rPr>
          <w:rFonts w:ascii="Times New Roman" w:hAnsi="Times New Roman"/>
          <w:sz w:val="24"/>
          <w:szCs w:val="24"/>
        </w:rPr>
        <w:t xml:space="preserve"> или глубиной более 10 мм</w:t>
      </w:r>
      <w:r w:rsidR="00336E2A" w:rsidRPr="009B31CA">
        <w:rPr>
          <w:rFonts w:ascii="Times New Roman" w:hAnsi="Times New Roman"/>
          <w:sz w:val="24"/>
          <w:szCs w:val="24"/>
        </w:rPr>
        <w:t>; трещина в выщербине или расслоение, идущее вглубь металла, не допускаются</w:t>
      </w:r>
      <w:r w:rsidR="00F721D6" w:rsidRPr="009B31CA">
        <w:rPr>
          <w:rFonts w:ascii="Times New Roman" w:hAnsi="Times New Roman"/>
          <w:sz w:val="24"/>
          <w:szCs w:val="24"/>
        </w:rPr>
        <w:t xml:space="preserve"> (технологическая карта </w:t>
      </w:r>
      <w:r w:rsidR="008A2168" w:rsidRPr="009B31CA">
        <w:rPr>
          <w:rFonts w:ascii="Times New Roman" w:hAnsi="Times New Roman"/>
          <w:sz w:val="24"/>
          <w:szCs w:val="24"/>
        </w:rPr>
        <w:t>2</w:t>
      </w:r>
      <w:r w:rsidR="00F721D6" w:rsidRPr="009B31CA">
        <w:rPr>
          <w:rFonts w:ascii="Times New Roman" w:hAnsi="Times New Roman"/>
          <w:sz w:val="24"/>
          <w:szCs w:val="24"/>
        </w:rPr>
        <w:t>.1.7)</w:t>
      </w:r>
      <w:r w:rsidRPr="009B31CA">
        <w:rPr>
          <w:rFonts w:ascii="Times New Roman" w:hAnsi="Times New Roman"/>
          <w:sz w:val="24"/>
          <w:szCs w:val="24"/>
        </w:rPr>
        <w:t>;</w:t>
      </w:r>
    </w:p>
    <w:p w:rsidR="007D7CED" w:rsidRPr="009B31CA" w:rsidRDefault="007D7CED" w:rsidP="00247665">
      <w:pPr>
        <w:numPr>
          <w:ilvl w:val="0"/>
          <w:numId w:val="4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вертикальный подрез гребня высотой более 18 мм</w:t>
      </w:r>
      <w:r w:rsidR="00F721D6" w:rsidRPr="009B31CA">
        <w:rPr>
          <w:rFonts w:ascii="Times New Roman" w:hAnsi="Times New Roman"/>
          <w:sz w:val="24"/>
          <w:szCs w:val="24"/>
        </w:rPr>
        <w:t xml:space="preserve"> (технологическая карта </w:t>
      </w:r>
      <w:r w:rsidR="008A2168" w:rsidRPr="009B31CA">
        <w:rPr>
          <w:rFonts w:ascii="Times New Roman" w:hAnsi="Times New Roman"/>
          <w:sz w:val="24"/>
          <w:szCs w:val="24"/>
        </w:rPr>
        <w:t>2</w:t>
      </w:r>
      <w:r w:rsidR="00F721D6" w:rsidRPr="009B31CA">
        <w:rPr>
          <w:rFonts w:ascii="Times New Roman" w:hAnsi="Times New Roman"/>
          <w:sz w:val="24"/>
          <w:szCs w:val="24"/>
        </w:rPr>
        <w:t>.1.8)</w:t>
      </w:r>
      <w:r w:rsidRPr="009B31CA">
        <w:rPr>
          <w:rFonts w:ascii="Times New Roman" w:hAnsi="Times New Roman"/>
          <w:sz w:val="24"/>
          <w:szCs w:val="24"/>
        </w:rPr>
        <w:t>;</w:t>
      </w:r>
    </w:p>
    <w:p w:rsidR="007D7CED" w:rsidRPr="009B31CA" w:rsidRDefault="007D7CED" w:rsidP="00247665">
      <w:pPr>
        <w:numPr>
          <w:ilvl w:val="0"/>
          <w:numId w:val="4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остроконечный накат гребня</w:t>
      </w:r>
      <w:r w:rsidR="00F721D6" w:rsidRPr="009B31CA">
        <w:rPr>
          <w:rFonts w:ascii="Times New Roman" w:hAnsi="Times New Roman"/>
          <w:sz w:val="24"/>
          <w:szCs w:val="24"/>
        </w:rPr>
        <w:t xml:space="preserve"> (технологическая карта </w:t>
      </w:r>
      <w:r w:rsidR="008A2168" w:rsidRPr="009B31CA">
        <w:rPr>
          <w:rFonts w:ascii="Times New Roman" w:hAnsi="Times New Roman"/>
          <w:sz w:val="24"/>
          <w:szCs w:val="24"/>
        </w:rPr>
        <w:t>2</w:t>
      </w:r>
      <w:r w:rsidR="00F721D6" w:rsidRPr="009B31CA">
        <w:rPr>
          <w:rFonts w:ascii="Times New Roman" w:hAnsi="Times New Roman"/>
          <w:sz w:val="24"/>
          <w:szCs w:val="24"/>
        </w:rPr>
        <w:t>.1.9)</w:t>
      </w:r>
      <w:r w:rsidRPr="009B31CA">
        <w:rPr>
          <w:rFonts w:ascii="Times New Roman" w:hAnsi="Times New Roman"/>
          <w:sz w:val="24"/>
          <w:szCs w:val="24"/>
        </w:rPr>
        <w:t>;</w:t>
      </w:r>
    </w:p>
    <w:p w:rsidR="007D7CED" w:rsidRPr="009B31CA" w:rsidRDefault="007D7CED" w:rsidP="00247665">
      <w:pPr>
        <w:numPr>
          <w:ilvl w:val="0"/>
          <w:numId w:val="4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кольцевые выработки на поверхности катания у основания гребня глубиной более 1 мм</w:t>
      </w:r>
      <w:r w:rsidR="00A544EE" w:rsidRPr="009B31CA">
        <w:rPr>
          <w:rFonts w:ascii="Times New Roman" w:hAnsi="Times New Roman"/>
          <w:sz w:val="24"/>
          <w:szCs w:val="24"/>
        </w:rPr>
        <w:t>;</w:t>
      </w:r>
      <w:r w:rsidR="00F721D6" w:rsidRPr="009B31CA">
        <w:rPr>
          <w:rFonts w:ascii="Times New Roman" w:hAnsi="Times New Roman"/>
          <w:sz w:val="24"/>
          <w:szCs w:val="24"/>
        </w:rPr>
        <w:t xml:space="preserve"> </w:t>
      </w:r>
      <w:r w:rsidR="00A544EE" w:rsidRPr="009B31CA">
        <w:rPr>
          <w:rFonts w:ascii="Times New Roman" w:hAnsi="Times New Roman"/>
          <w:sz w:val="24"/>
          <w:szCs w:val="24"/>
        </w:rPr>
        <w:t xml:space="preserve">при уклоне 1:7 – </w:t>
      </w:r>
      <w:r w:rsidRPr="009B31CA">
        <w:rPr>
          <w:rFonts w:ascii="Times New Roman" w:hAnsi="Times New Roman"/>
          <w:sz w:val="24"/>
          <w:szCs w:val="24"/>
        </w:rPr>
        <w:t xml:space="preserve">глубиной более </w:t>
      </w:r>
      <w:smartTag w:uri="urn:schemas-microsoft-com:office:smarttags" w:element="metricconverter">
        <w:smartTagPr>
          <w:attr w:name="ProductID" w:val="2 мм"/>
        </w:smartTagPr>
        <w:r w:rsidRPr="009B31CA">
          <w:rPr>
            <w:rFonts w:ascii="Times New Roman" w:hAnsi="Times New Roman"/>
            <w:sz w:val="24"/>
            <w:szCs w:val="24"/>
          </w:rPr>
          <w:t>2 мм</w:t>
        </w:r>
      </w:smartTag>
      <w:r w:rsidRPr="009B31CA">
        <w:rPr>
          <w:rFonts w:ascii="Times New Roman" w:hAnsi="Times New Roman"/>
          <w:sz w:val="24"/>
          <w:szCs w:val="24"/>
        </w:rPr>
        <w:t xml:space="preserve"> и</w:t>
      </w:r>
      <w:r w:rsidR="0072791E" w:rsidRPr="009B31CA">
        <w:rPr>
          <w:rFonts w:ascii="Times New Roman" w:hAnsi="Times New Roman"/>
          <w:sz w:val="24"/>
          <w:szCs w:val="24"/>
        </w:rPr>
        <w:t>ли</w:t>
      </w:r>
      <w:r w:rsidRPr="009B31CA">
        <w:rPr>
          <w:rFonts w:ascii="Times New Roman" w:hAnsi="Times New Roman"/>
          <w:sz w:val="24"/>
          <w:szCs w:val="24"/>
        </w:rPr>
        <w:t xml:space="preserve"> шириной более 15 </w:t>
      </w:r>
      <w:r w:rsidR="008A2168" w:rsidRPr="009B31CA">
        <w:rPr>
          <w:rFonts w:ascii="Times New Roman" w:hAnsi="Times New Roman"/>
          <w:sz w:val="24"/>
          <w:szCs w:val="24"/>
        </w:rPr>
        <w:t xml:space="preserve">мм </w:t>
      </w:r>
      <w:r w:rsidR="00F721D6" w:rsidRPr="009B31CA">
        <w:rPr>
          <w:rFonts w:ascii="Times New Roman" w:hAnsi="Times New Roman"/>
          <w:sz w:val="24"/>
          <w:szCs w:val="24"/>
        </w:rPr>
        <w:t xml:space="preserve">(технологическая карта </w:t>
      </w:r>
      <w:r w:rsidR="008A2168" w:rsidRPr="009B31CA">
        <w:rPr>
          <w:rFonts w:ascii="Times New Roman" w:hAnsi="Times New Roman"/>
          <w:sz w:val="24"/>
          <w:szCs w:val="24"/>
        </w:rPr>
        <w:t>2</w:t>
      </w:r>
      <w:r w:rsidR="00F721D6" w:rsidRPr="009B31CA">
        <w:rPr>
          <w:rFonts w:ascii="Times New Roman" w:hAnsi="Times New Roman"/>
          <w:sz w:val="24"/>
          <w:szCs w:val="24"/>
        </w:rPr>
        <w:t>.1.10)</w:t>
      </w:r>
      <w:r w:rsidR="00623E9C" w:rsidRPr="009B31CA">
        <w:rPr>
          <w:rFonts w:ascii="Times New Roman" w:hAnsi="Times New Roman"/>
          <w:sz w:val="24"/>
          <w:szCs w:val="24"/>
        </w:rPr>
        <w:t>;</w:t>
      </w:r>
      <w:r w:rsidRPr="009B31CA">
        <w:rPr>
          <w:rFonts w:ascii="Times New Roman" w:hAnsi="Times New Roman"/>
          <w:sz w:val="24"/>
          <w:szCs w:val="24"/>
        </w:rPr>
        <w:t xml:space="preserve"> </w:t>
      </w:r>
    </w:p>
    <w:p w:rsidR="007D7CED" w:rsidRPr="009B31CA" w:rsidRDefault="007D7CED" w:rsidP="00247665">
      <w:pPr>
        <w:numPr>
          <w:ilvl w:val="0"/>
          <w:numId w:val="4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местное увеличение ширины обода колеса более 5 мм</w:t>
      </w:r>
      <w:r w:rsidR="00F721D6" w:rsidRPr="009B31CA">
        <w:rPr>
          <w:rFonts w:ascii="Times New Roman" w:hAnsi="Times New Roman"/>
          <w:sz w:val="24"/>
          <w:szCs w:val="24"/>
        </w:rPr>
        <w:t xml:space="preserve"> (технологическая карта </w:t>
      </w:r>
      <w:r w:rsidR="008A2168" w:rsidRPr="009B31CA">
        <w:rPr>
          <w:rFonts w:ascii="Times New Roman" w:hAnsi="Times New Roman"/>
          <w:sz w:val="24"/>
          <w:szCs w:val="24"/>
        </w:rPr>
        <w:t>2</w:t>
      </w:r>
      <w:r w:rsidR="00F721D6" w:rsidRPr="009B31CA">
        <w:rPr>
          <w:rFonts w:ascii="Times New Roman" w:hAnsi="Times New Roman"/>
          <w:sz w:val="24"/>
          <w:szCs w:val="24"/>
        </w:rPr>
        <w:t>.1.11)</w:t>
      </w:r>
      <w:r w:rsidRPr="009B31CA">
        <w:rPr>
          <w:rFonts w:ascii="Times New Roman" w:hAnsi="Times New Roman"/>
          <w:sz w:val="24"/>
          <w:szCs w:val="24"/>
        </w:rPr>
        <w:t>;</w:t>
      </w:r>
    </w:p>
    <w:p w:rsidR="007D7CED" w:rsidRPr="009B31CA" w:rsidRDefault="006A59C5" w:rsidP="00247665">
      <w:pPr>
        <w:numPr>
          <w:ilvl w:val="0"/>
          <w:numId w:val="4"/>
        </w:numPr>
        <w:tabs>
          <w:tab w:val="left" w:pos="1800"/>
        </w:tabs>
        <w:spacing w:after="36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 xml:space="preserve">торцевые поверхности ободов колес </w:t>
      </w:r>
      <w:r w:rsidR="007D7CED" w:rsidRPr="009B31CA">
        <w:rPr>
          <w:rFonts w:ascii="Times New Roman" w:hAnsi="Times New Roman"/>
          <w:sz w:val="24"/>
          <w:szCs w:val="24"/>
        </w:rPr>
        <w:t>покрыт</w:t>
      </w:r>
      <w:r w:rsidRPr="009B31CA">
        <w:rPr>
          <w:rFonts w:ascii="Times New Roman" w:hAnsi="Times New Roman"/>
          <w:sz w:val="24"/>
          <w:szCs w:val="24"/>
        </w:rPr>
        <w:t>ы</w:t>
      </w:r>
      <w:r w:rsidR="007D7CED" w:rsidRPr="009B31CA">
        <w:rPr>
          <w:rFonts w:ascii="Times New Roman" w:hAnsi="Times New Roman"/>
          <w:sz w:val="24"/>
          <w:szCs w:val="24"/>
        </w:rPr>
        <w:t xml:space="preserve"> краской или загрязнен</w:t>
      </w:r>
      <w:r w:rsidRPr="009B31CA">
        <w:rPr>
          <w:rFonts w:ascii="Times New Roman" w:hAnsi="Times New Roman"/>
          <w:sz w:val="24"/>
          <w:szCs w:val="24"/>
        </w:rPr>
        <w:t>ы</w:t>
      </w:r>
      <w:r w:rsidR="007D7CED" w:rsidRPr="009B31CA">
        <w:rPr>
          <w:rFonts w:ascii="Times New Roman" w:hAnsi="Times New Roman"/>
          <w:sz w:val="24"/>
          <w:szCs w:val="24"/>
        </w:rPr>
        <w:t xml:space="preserve"> любыми смазочными веществами </w:t>
      </w:r>
      <w:r w:rsidR="00F721D6" w:rsidRPr="009B31CA">
        <w:rPr>
          <w:rFonts w:ascii="Times New Roman" w:hAnsi="Times New Roman"/>
          <w:sz w:val="24"/>
          <w:szCs w:val="24"/>
        </w:rPr>
        <w:t xml:space="preserve">(технологическая карта </w:t>
      </w:r>
      <w:r w:rsidR="008A2168" w:rsidRPr="009B31CA">
        <w:rPr>
          <w:rFonts w:ascii="Times New Roman" w:hAnsi="Times New Roman"/>
          <w:sz w:val="24"/>
          <w:szCs w:val="24"/>
        </w:rPr>
        <w:t>2</w:t>
      </w:r>
      <w:r w:rsidR="00F721D6" w:rsidRPr="009B31CA">
        <w:rPr>
          <w:rFonts w:ascii="Times New Roman" w:hAnsi="Times New Roman"/>
          <w:sz w:val="24"/>
          <w:szCs w:val="24"/>
        </w:rPr>
        <w:t>.1.</w:t>
      </w:r>
      <w:r w:rsidR="00D321C5" w:rsidRPr="009B31CA">
        <w:rPr>
          <w:rFonts w:ascii="Times New Roman" w:hAnsi="Times New Roman"/>
          <w:sz w:val="24"/>
          <w:szCs w:val="24"/>
        </w:rPr>
        <w:t>1</w:t>
      </w:r>
      <w:r w:rsidR="00F721D6" w:rsidRPr="009B31CA">
        <w:rPr>
          <w:rFonts w:ascii="Times New Roman" w:hAnsi="Times New Roman"/>
          <w:sz w:val="24"/>
          <w:szCs w:val="24"/>
        </w:rPr>
        <w:t>4)</w:t>
      </w:r>
      <w:r w:rsidR="007D7CED" w:rsidRPr="009B31CA">
        <w:rPr>
          <w:rFonts w:ascii="Times New Roman" w:hAnsi="Times New Roman"/>
          <w:sz w:val="24"/>
          <w:szCs w:val="24"/>
        </w:rPr>
        <w:t>.</w:t>
      </w:r>
    </w:p>
    <w:p w:rsidR="007D7CED" w:rsidRPr="00EE62F2" w:rsidRDefault="00166874" w:rsidP="004F1F94">
      <w:pPr>
        <w:pStyle w:val="Otsikko2"/>
        <w:spacing w:before="360" w:after="360"/>
        <w:ind w:left="992" w:hanging="992"/>
      </w:pPr>
      <w:bookmarkStart w:id="5" w:name="_Toc18597889"/>
      <w:r w:rsidRPr="00EE62F2">
        <w:t>Тележки</w:t>
      </w:r>
      <w:bookmarkEnd w:id="5"/>
    </w:p>
    <w:p w:rsidR="007D7CED" w:rsidRPr="00EE62F2" w:rsidRDefault="007D7CED" w:rsidP="008B0374">
      <w:pPr>
        <w:shd w:val="clear" w:color="auto" w:fill="FFFFFF"/>
        <w:spacing w:before="360"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EE62F2">
        <w:rPr>
          <w:rFonts w:ascii="Times New Roman" w:hAnsi="Times New Roman"/>
          <w:color w:val="000000"/>
          <w:sz w:val="24"/>
          <w:szCs w:val="24"/>
        </w:rPr>
        <w:t>Запрещается постановка в поезда и следование в них грузовых вагонов, в тележках которых имеется хотя бы одна из следующих неисправностей:</w:t>
      </w:r>
    </w:p>
    <w:p w:rsidR="007D7CED" w:rsidRPr="009B31CA" w:rsidRDefault="008B0374" w:rsidP="008E60AE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–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624821" w:rsidRPr="009550C3">
        <w:rPr>
          <w:rFonts w:ascii="Times New Roman" w:hAnsi="Times New Roman"/>
          <w:color w:val="000000"/>
          <w:sz w:val="24"/>
          <w:szCs w:val="24"/>
        </w:rPr>
        <w:t>изломы, трещины в литых балках</w:t>
      </w:r>
      <w:r w:rsidR="007D7CED" w:rsidRPr="009550C3">
        <w:rPr>
          <w:rFonts w:ascii="Times New Roman" w:hAnsi="Times New Roman"/>
          <w:color w:val="000000"/>
          <w:sz w:val="24"/>
          <w:szCs w:val="24"/>
        </w:rPr>
        <w:t xml:space="preserve"> и</w:t>
      </w:r>
      <w:r w:rsidR="00624821" w:rsidRPr="009550C3">
        <w:rPr>
          <w:rFonts w:ascii="Times New Roman" w:hAnsi="Times New Roman"/>
          <w:color w:val="000000"/>
          <w:sz w:val="24"/>
          <w:szCs w:val="24"/>
        </w:rPr>
        <w:t xml:space="preserve"> рамах</w:t>
      </w:r>
      <w:r w:rsidR="007D7CED" w:rsidRPr="009550C3">
        <w:rPr>
          <w:rFonts w:ascii="Times New Roman" w:hAnsi="Times New Roman"/>
          <w:color w:val="000000"/>
          <w:sz w:val="24"/>
          <w:szCs w:val="24"/>
        </w:rPr>
        <w:t>, соединительной балке</w:t>
      </w:r>
      <w:r w:rsidR="00624821" w:rsidRPr="009550C3">
        <w:rPr>
          <w:rFonts w:ascii="Times New Roman" w:hAnsi="Times New Roman"/>
          <w:color w:val="000000"/>
          <w:sz w:val="24"/>
          <w:szCs w:val="24"/>
        </w:rPr>
        <w:t xml:space="preserve"> или пятнике четырехосной тележки, подпятнике в видимой зоне</w:t>
      </w:r>
      <w:r w:rsidR="00F721D6">
        <w:rPr>
          <w:rFonts w:ascii="Times New Roman" w:hAnsi="Times New Roman"/>
          <w:color w:val="000000"/>
          <w:sz w:val="24"/>
          <w:szCs w:val="24"/>
        </w:rPr>
        <w:t xml:space="preserve"> (технологическая карта 2.</w:t>
      </w:r>
      <w:r w:rsidR="008A2168" w:rsidRPr="009B31CA">
        <w:rPr>
          <w:rFonts w:ascii="Times New Roman" w:hAnsi="Times New Roman"/>
          <w:sz w:val="24"/>
          <w:szCs w:val="24"/>
        </w:rPr>
        <w:t>2</w:t>
      </w:r>
      <w:r w:rsidR="00F721D6" w:rsidRPr="009B31CA">
        <w:rPr>
          <w:rFonts w:ascii="Times New Roman" w:hAnsi="Times New Roman"/>
          <w:sz w:val="24"/>
          <w:szCs w:val="24"/>
        </w:rPr>
        <w:t>.1)</w:t>
      </w:r>
      <w:r w:rsidR="00975B58" w:rsidRPr="009B31CA">
        <w:rPr>
          <w:rFonts w:ascii="Times New Roman" w:hAnsi="Times New Roman"/>
          <w:sz w:val="24"/>
          <w:szCs w:val="24"/>
        </w:rPr>
        <w:t>;</w:t>
      </w:r>
      <w:r w:rsidR="007D7CED" w:rsidRPr="009B31CA">
        <w:rPr>
          <w:rFonts w:ascii="Times New Roman" w:hAnsi="Times New Roman"/>
          <w:sz w:val="24"/>
          <w:szCs w:val="24"/>
        </w:rPr>
        <w:t xml:space="preserve"> </w:t>
      </w:r>
    </w:p>
    <w:p w:rsidR="007D7CED" w:rsidRPr="009B31CA" w:rsidRDefault="008B0374" w:rsidP="008E60AE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Pr="009B31CA">
        <w:rPr>
          <w:rFonts w:ascii="Times New Roman" w:hAnsi="Times New Roman"/>
          <w:sz w:val="24"/>
          <w:szCs w:val="24"/>
        </w:rPr>
        <w:tab/>
      </w:r>
      <w:r w:rsidR="007D7CED" w:rsidRPr="009B31CA">
        <w:rPr>
          <w:rFonts w:ascii="Times New Roman" w:hAnsi="Times New Roman"/>
          <w:sz w:val="24"/>
          <w:szCs w:val="24"/>
        </w:rPr>
        <w:t>отсутствие или излом колпака ско</w:t>
      </w:r>
      <w:r w:rsidR="00B006C6" w:rsidRPr="009B31CA">
        <w:rPr>
          <w:rFonts w:ascii="Times New Roman" w:hAnsi="Times New Roman"/>
          <w:sz w:val="24"/>
          <w:szCs w:val="24"/>
        </w:rPr>
        <w:t>льзуна; отсутствие болта, гайки</w:t>
      </w:r>
      <w:r w:rsidR="00F721D6" w:rsidRPr="009B31CA">
        <w:rPr>
          <w:rFonts w:ascii="Times New Roman" w:hAnsi="Times New Roman"/>
          <w:sz w:val="24"/>
          <w:szCs w:val="24"/>
        </w:rPr>
        <w:t xml:space="preserve"> (технологическая карта 2.</w:t>
      </w:r>
      <w:r w:rsidR="008A2168" w:rsidRPr="009B31CA">
        <w:rPr>
          <w:rFonts w:ascii="Times New Roman" w:hAnsi="Times New Roman"/>
          <w:sz w:val="24"/>
          <w:szCs w:val="24"/>
        </w:rPr>
        <w:t>2</w:t>
      </w:r>
      <w:r w:rsidR="00F721D6" w:rsidRPr="009B31CA">
        <w:rPr>
          <w:rFonts w:ascii="Times New Roman" w:hAnsi="Times New Roman"/>
          <w:sz w:val="24"/>
          <w:szCs w:val="24"/>
        </w:rPr>
        <w:t>.2)</w:t>
      </w:r>
      <w:r w:rsidR="00EB2846" w:rsidRPr="009B31CA">
        <w:rPr>
          <w:rFonts w:ascii="Times New Roman" w:hAnsi="Times New Roman"/>
          <w:sz w:val="24"/>
          <w:szCs w:val="24"/>
        </w:rPr>
        <w:t>;</w:t>
      </w:r>
    </w:p>
    <w:p w:rsidR="007D7CED" w:rsidRPr="009B31CA" w:rsidRDefault="00F47F4E" w:rsidP="008E60A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Pr="009B31CA">
        <w:rPr>
          <w:rFonts w:ascii="Times New Roman" w:hAnsi="Times New Roman"/>
          <w:sz w:val="24"/>
          <w:szCs w:val="24"/>
        </w:rPr>
        <w:tab/>
      </w:r>
      <w:r w:rsidR="007D7CED" w:rsidRPr="009B31CA">
        <w:rPr>
          <w:rFonts w:ascii="Times New Roman" w:hAnsi="Times New Roman"/>
          <w:sz w:val="24"/>
          <w:szCs w:val="24"/>
        </w:rPr>
        <w:t xml:space="preserve">суммарный зазор между скользунами с обеих сторон тележки у основных типов четырехосных вагонов – более </w:t>
      </w:r>
      <w:smartTag w:uri="urn:schemas-microsoft-com:office:smarttags" w:element="metricconverter">
        <w:smartTagPr>
          <w:attr w:name="ProductID" w:val="20 мм"/>
        </w:smartTagPr>
        <w:r w:rsidR="007D7CED" w:rsidRPr="009B31CA">
          <w:rPr>
            <w:rFonts w:ascii="Times New Roman" w:hAnsi="Times New Roman"/>
            <w:sz w:val="24"/>
            <w:szCs w:val="24"/>
          </w:rPr>
          <w:t>20 мм</w:t>
        </w:r>
      </w:smartTag>
      <w:r w:rsidR="007D7CED" w:rsidRPr="009B31CA">
        <w:rPr>
          <w:rFonts w:ascii="Times New Roman" w:hAnsi="Times New Roman"/>
          <w:sz w:val="24"/>
          <w:szCs w:val="24"/>
        </w:rPr>
        <w:t xml:space="preserve"> или менее 4 мм</w:t>
      </w:r>
      <w:r w:rsidR="00B35A6F" w:rsidRPr="009B31CA">
        <w:rPr>
          <w:rFonts w:ascii="Times New Roman" w:hAnsi="Times New Roman"/>
          <w:sz w:val="24"/>
          <w:szCs w:val="24"/>
        </w:rPr>
        <w:t>. Зазор между скользунами с одной стороны тележки может отсутствовать (технологическая карта 2.</w:t>
      </w:r>
      <w:r w:rsidR="008A2168" w:rsidRPr="009B31CA">
        <w:rPr>
          <w:rFonts w:ascii="Times New Roman" w:hAnsi="Times New Roman"/>
          <w:sz w:val="24"/>
          <w:szCs w:val="24"/>
        </w:rPr>
        <w:t>2</w:t>
      </w:r>
      <w:r w:rsidR="00B35A6F" w:rsidRPr="009B31CA">
        <w:rPr>
          <w:rFonts w:ascii="Times New Roman" w:hAnsi="Times New Roman"/>
          <w:sz w:val="24"/>
          <w:szCs w:val="24"/>
        </w:rPr>
        <w:t>.3)</w:t>
      </w:r>
      <w:r w:rsidRPr="009B31CA">
        <w:rPr>
          <w:rFonts w:ascii="Times New Roman" w:hAnsi="Times New Roman"/>
          <w:sz w:val="24"/>
          <w:szCs w:val="24"/>
        </w:rPr>
        <w:t>;</w:t>
      </w:r>
    </w:p>
    <w:p w:rsidR="007D7CED" w:rsidRPr="009B31CA" w:rsidRDefault="00F47F4E" w:rsidP="008E60A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Pr="009B31CA">
        <w:rPr>
          <w:rFonts w:ascii="Times New Roman" w:hAnsi="Times New Roman"/>
          <w:sz w:val="24"/>
          <w:szCs w:val="24"/>
        </w:rPr>
        <w:tab/>
      </w:r>
      <w:r w:rsidR="007D7CED" w:rsidRPr="009B31CA">
        <w:rPr>
          <w:rFonts w:ascii="Times New Roman" w:hAnsi="Times New Roman"/>
          <w:sz w:val="24"/>
          <w:szCs w:val="24"/>
        </w:rPr>
        <w:t xml:space="preserve">у восьмиосных цистерн суммарный зазор между скользунами соединительной и шкворневой балок с обеих сторон одного конца цистерны менее </w:t>
      </w:r>
      <w:smartTag w:uri="urn:schemas-microsoft-com:office:smarttags" w:element="metricconverter">
        <w:smartTagPr>
          <w:attr w:name="ProductID" w:val="4 мм"/>
        </w:smartTagPr>
        <w:r w:rsidR="007D7CED" w:rsidRPr="009B31CA">
          <w:rPr>
            <w:rFonts w:ascii="Times New Roman" w:hAnsi="Times New Roman"/>
            <w:sz w:val="24"/>
            <w:szCs w:val="24"/>
          </w:rPr>
          <w:t>4 мм</w:t>
        </w:r>
      </w:smartTag>
      <w:r w:rsidR="007D7CED" w:rsidRPr="009B31CA">
        <w:rPr>
          <w:rFonts w:ascii="Times New Roman" w:hAnsi="Times New Roman"/>
          <w:sz w:val="24"/>
          <w:szCs w:val="24"/>
        </w:rPr>
        <w:t xml:space="preserve"> или более </w:t>
      </w:r>
      <w:smartTag w:uri="urn:schemas-microsoft-com:office:smarttags" w:element="metricconverter">
        <w:smartTagPr>
          <w:attr w:name="ProductID" w:val="15 мм"/>
        </w:smartTagPr>
        <w:r w:rsidR="007D7CED" w:rsidRPr="009B31CA">
          <w:rPr>
            <w:rFonts w:ascii="Times New Roman" w:hAnsi="Times New Roman"/>
            <w:sz w:val="24"/>
            <w:szCs w:val="24"/>
          </w:rPr>
          <w:t>15 мм</w:t>
        </w:r>
      </w:smartTag>
      <w:r w:rsidR="007D7CED" w:rsidRPr="009B31CA">
        <w:rPr>
          <w:rFonts w:ascii="Times New Roman" w:hAnsi="Times New Roman"/>
          <w:sz w:val="24"/>
          <w:szCs w:val="24"/>
        </w:rPr>
        <w:t xml:space="preserve">; между соединительной и надрессорной балками с обеих сторон одной двухосной тележки – менее </w:t>
      </w:r>
      <w:smartTag w:uri="urn:schemas-microsoft-com:office:smarttags" w:element="metricconverter">
        <w:smartTagPr>
          <w:attr w:name="ProductID" w:val="4 мм"/>
        </w:smartTagPr>
        <w:r w:rsidR="007D7CED" w:rsidRPr="009B31CA">
          <w:rPr>
            <w:rFonts w:ascii="Times New Roman" w:hAnsi="Times New Roman"/>
            <w:sz w:val="24"/>
            <w:szCs w:val="24"/>
          </w:rPr>
          <w:t>4 мм</w:t>
        </w:r>
      </w:smartTag>
      <w:r w:rsidR="007D7CED" w:rsidRPr="009B31CA">
        <w:rPr>
          <w:rFonts w:ascii="Times New Roman" w:hAnsi="Times New Roman"/>
          <w:sz w:val="24"/>
          <w:szCs w:val="24"/>
        </w:rPr>
        <w:t xml:space="preserve"> или более 20 мм</w:t>
      </w:r>
      <w:r w:rsidR="00B35A6F" w:rsidRPr="009B31CA">
        <w:rPr>
          <w:rFonts w:ascii="Times New Roman" w:hAnsi="Times New Roman"/>
          <w:sz w:val="24"/>
          <w:szCs w:val="24"/>
        </w:rPr>
        <w:t xml:space="preserve"> (технологическая карта 2.</w:t>
      </w:r>
      <w:r w:rsidR="008A2168" w:rsidRPr="009B31CA">
        <w:rPr>
          <w:rFonts w:ascii="Times New Roman" w:hAnsi="Times New Roman"/>
          <w:sz w:val="24"/>
          <w:szCs w:val="24"/>
        </w:rPr>
        <w:t>2</w:t>
      </w:r>
      <w:r w:rsidR="00B35A6F" w:rsidRPr="009B31CA">
        <w:rPr>
          <w:rFonts w:ascii="Times New Roman" w:hAnsi="Times New Roman"/>
          <w:sz w:val="24"/>
          <w:szCs w:val="24"/>
        </w:rPr>
        <w:t>.4)</w:t>
      </w:r>
      <w:r w:rsidR="00EB2846" w:rsidRPr="009B31CA">
        <w:rPr>
          <w:rFonts w:ascii="Times New Roman" w:hAnsi="Times New Roman"/>
          <w:sz w:val="24"/>
          <w:szCs w:val="24"/>
        </w:rPr>
        <w:t>;</w:t>
      </w:r>
    </w:p>
    <w:p w:rsidR="007D7CED" w:rsidRPr="009B31CA" w:rsidRDefault="00F47F4E" w:rsidP="00F47F4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Pr="009B31CA">
        <w:rPr>
          <w:rFonts w:ascii="Times New Roman" w:hAnsi="Times New Roman"/>
          <w:sz w:val="24"/>
          <w:szCs w:val="24"/>
        </w:rPr>
        <w:tab/>
        <w:t>отсутствие зазоров между скользунами у восьмиосных цистерн в двух любых скользунах одной четырехосной тележки с одной стороны цистерны, по диагонали цистерны между скользунами соединительной и шкворневой балок, по диагонали четырехосной тележки между скользунами надрессорной и соединительной балок</w:t>
      </w:r>
      <w:r w:rsidR="00D122F5" w:rsidRPr="009B31CA">
        <w:rPr>
          <w:rFonts w:ascii="Times New Roman" w:hAnsi="Times New Roman"/>
          <w:sz w:val="24"/>
          <w:szCs w:val="24"/>
        </w:rPr>
        <w:t xml:space="preserve"> (технологическая карта 2.2.4)</w:t>
      </w:r>
      <w:r w:rsidR="007D7CED" w:rsidRPr="009B31CA">
        <w:rPr>
          <w:rFonts w:ascii="Times New Roman" w:hAnsi="Times New Roman"/>
          <w:sz w:val="24"/>
          <w:szCs w:val="24"/>
        </w:rPr>
        <w:t>;</w:t>
      </w:r>
    </w:p>
    <w:p w:rsidR="007D7CED" w:rsidRPr="009B31CA" w:rsidRDefault="00D122F5" w:rsidP="009550C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–</w:t>
      </w:r>
      <w:r w:rsidR="007D7CED" w:rsidRPr="00EE62F2">
        <w:rPr>
          <w:rFonts w:ascii="Times New Roman" w:hAnsi="Times New Roman"/>
          <w:color w:val="000000"/>
          <w:sz w:val="24"/>
          <w:szCs w:val="24"/>
        </w:rPr>
        <w:tab/>
      </w:r>
      <w:r w:rsidR="007D7CED" w:rsidRPr="009B31CA">
        <w:rPr>
          <w:rFonts w:ascii="Times New Roman" w:hAnsi="Times New Roman"/>
          <w:sz w:val="24"/>
          <w:szCs w:val="24"/>
        </w:rPr>
        <w:t>отсутствие или излом шкворня</w:t>
      </w:r>
      <w:r w:rsidR="00B35A6F" w:rsidRPr="009B31CA">
        <w:rPr>
          <w:rFonts w:ascii="Times New Roman" w:hAnsi="Times New Roman"/>
          <w:sz w:val="24"/>
          <w:szCs w:val="24"/>
        </w:rPr>
        <w:t xml:space="preserve"> (технологическая карта 2.2.</w:t>
      </w:r>
      <w:r w:rsidR="00E54A53">
        <w:rPr>
          <w:rFonts w:ascii="Times New Roman" w:hAnsi="Times New Roman"/>
          <w:sz w:val="24"/>
          <w:szCs w:val="24"/>
        </w:rPr>
        <w:t>7</w:t>
      </w:r>
      <w:r w:rsidR="00B35A6F" w:rsidRPr="009B31CA">
        <w:rPr>
          <w:rFonts w:ascii="Times New Roman" w:hAnsi="Times New Roman"/>
          <w:sz w:val="24"/>
          <w:szCs w:val="24"/>
        </w:rPr>
        <w:t>)</w:t>
      </w:r>
      <w:r w:rsidR="007D7CED" w:rsidRPr="009B31CA">
        <w:rPr>
          <w:rFonts w:ascii="Times New Roman" w:hAnsi="Times New Roman"/>
          <w:sz w:val="24"/>
          <w:szCs w:val="24"/>
        </w:rPr>
        <w:t>;</w:t>
      </w:r>
    </w:p>
    <w:p w:rsidR="007D7CED" w:rsidRDefault="00D122F5" w:rsidP="009550C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Pr="009B31CA">
        <w:rPr>
          <w:rFonts w:ascii="Times New Roman" w:hAnsi="Times New Roman"/>
          <w:sz w:val="24"/>
          <w:szCs w:val="24"/>
        </w:rPr>
        <w:tab/>
      </w:r>
      <w:r w:rsidR="007D7CED" w:rsidRPr="009B31CA">
        <w:rPr>
          <w:rFonts w:ascii="Times New Roman" w:hAnsi="Times New Roman"/>
          <w:sz w:val="24"/>
          <w:szCs w:val="24"/>
        </w:rPr>
        <w:t>обрыв заклепки фрикционной планки,</w:t>
      </w:r>
      <w:r w:rsidR="00F46ED5" w:rsidRPr="009B31CA">
        <w:rPr>
          <w:rFonts w:ascii="Times New Roman" w:hAnsi="Times New Roman"/>
          <w:sz w:val="24"/>
          <w:szCs w:val="24"/>
        </w:rPr>
        <w:t xml:space="preserve"> излом или трещина </w:t>
      </w:r>
      <w:r w:rsidRPr="009B31CA">
        <w:rPr>
          <w:rFonts w:ascii="Times New Roman" w:hAnsi="Times New Roman"/>
          <w:sz w:val="24"/>
          <w:szCs w:val="24"/>
        </w:rPr>
        <w:t>фрикционного</w:t>
      </w:r>
      <w:r w:rsidR="00F46ED5" w:rsidRPr="009B31CA">
        <w:rPr>
          <w:rFonts w:ascii="Times New Roman" w:hAnsi="Times New Roman"/>
          <w:sz w:val="24"/>
          <w:szCs w:val="24"/>
        </w:rPr>
        <w:t xml:space="preserve"> клин</w:t>
      </w:r>
      <w:r w:rsidRPr="009B31CA">
        <w:rPr>
          <w:rFonts w:ascii="Times New Roman" w:hAnsi="Times New Roman"/>
          <w:sz w:val="24"/>
          <w:szCs w:val="24"/>
        </w:rPr>
        <w:t>а</w:t>
      </w:r>
      <w:r w:rsidR="00F46ED5" w:rsidRPr="009B31CA">
        <w:rPr>
          <w:rFonts w:ascii="Times New Roman" w:hAnsi="Times New Roman"/>
          <w:sz w:val="24"/>
          <w:szCs w:val="24"/>
        </w:rPr>
        <w:t xml:space="preserve"> </w:t>
      </w:r>
      <w:r w:rsidR="009958A4" w:rsidRPr="009B31CA">
        <w:rPr>
          <w:rFonts w:ascii="Times New Roman" w:hAnsi="Times New Roman"/>
          <w:sz w:val="24"/>
          <w:szCs w:val="24"/>
        </w:rPr>
        <w:t>или фрикционной планки</w:t>
      </w:r>
      <w:r w:rsidR="00F46ED5" w:rsidRPr="009B31CA">
        <w:rPr>
          <w:rFonts w:ascii="Times New Roman" w:hAnsi="Times New Roman"/>
          <w:sz w:val="24"/>
          <w:szCs w:val="24"/>
        </w:rPr>
        <w:t>,</w:t>
      </w:r>
      <w:r w:rsidR="007D7CED" w:rsidRPr="009B31CA">
        <w:rPr>
          <w:rFonts w:ascii="Times New Roman" w:hAnsi="Times New Roman"/>
          <w:sz w:val="24"/>
          <w:szCs w:val="24"/>
        </w:rPr>
        <w:t xml:space="preserve"> излом упорного бурта </w:t>
      </w:r>
      <w:r w:rsidRPr="009B31CA">
        <w:rPr>
          <w:rFonts w:ascii="Times New Roman" w:hAnsi="Times New Roman"/>
          <w:sz w:val="24"/>
          <w:szCs w:val="24"/>
        </w:rPr>
        <w:t xml:space="preserve">фрикционного клина </w:t>
      </w:r>
      <w:r w:rsidR="0027108C" w:rsidRPr="009B31CA">
        <w:rPr>
          <w:rFonts w:ascii="Times New Roman" w:hAnsi="Times New Roman"/>
          <w:sz w:val="24"/>
          <w:szCs w:val="24"/>
        </w:rPr>
        <w:t>(технологическая карта 2.</w:t>
      </w:r>
      <w:r w:rsidR="00B22332" w:rsidRPr="009B31CA">
        <w:rPr>
          <w:rFonts w:ascii="Times New Roman" w:hAnsi="Times New Roman"/>
          <w:sz w:val="24"/>
          <w:szCs w:val="24"/>
        </w:rPr>
        <w:t>2</w:t>
      </w:r>
      <w:r w:rsidR="0027108C" w:rsidRPr="009B31CA">
        <w:rPr>
          <w:rFonts w:ascii="Times New Roman" w:hAnsi="Times New Roman"/>
          <w:sz w:val="24"/>
          <w:szCs w:val="24"/>
        </w:rPr>
        <w:t>.</w:t>
      </w:r>
      <w:r w:rsidR="00B22332" w:rsidRPr="009B31CA">
        <w:rPr>
          <w:rFonts w:ascii="Times New Roman" w:hAnsi="Times New Roman"/>
          <w:sz w:val="24"/>
          <w:szCs w:val="24"/>
        </w:rPr>
        <w:t>8</w:t>
      </w:r>
      <w:r w:rsidR="0027108C" w:rsidRPr="009B31CA">
        <w:rPr>
          <w:rFonts w:ascii="Times New Roman" w:hAnsi="Times New Roman"/>
          <w:sz w:val="24"/>
          <w:szCs w:val="24"/>
        </w:rPr>
        <w:t>)</w:t>
      </w:r>
      <w:r w:rsidR="007D7CED" w:rsidRPr="009B31CA">
        <w:rPr>
          <w:rFonts w:ascii="Times New Roman" w:hAnsi="Times New Roman"/>
          <w:sz w:val="24"/>
          <w:szCs w:val="24"/>
        </w:rPr>
        <w:t>;</w:t>
      </w:r>
    </w:p>
    <w:p w:rsidR="00E54A53" w:rsidRPr="009B31CA" w:rsidRDefault="00E54A53" w:rsidP="009550C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 </w:t>
      </w:r>
      <w:r w:rsidRPr="009B31CA">
        <w:rPr>
          <w:rFonts w:ascii="Times New Roman" w:hAnsi="Times New Roman"/>
          <w:sz w:val="24"/>
          <w:szCs w:val="24"/>
        </w:rPr>
        <w:t>трещины, изломы или отсутствие полиуретановой накладки наклонной поверхности фрикционного клина (технологическая карта 2.2.8)</w:t>
      </w:r>
    </w:p>
    <w:p w:rsidR="009958A4" w:rsidRPr="009B31CA" w:rsidRDefault="009958A4" w:rsidP="009550C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trike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Pr="009B31CA">
        <w:rPr>
          <w:rFonts w:ascii="Times New Roman" w:hAnsi="Times New Roman"/>
          <w:sz w:val="24"/>
          <w:szCs w:val="24"/>
        </w:rPr>
        <w:tab/>
      </w:r>
      <w:r w:rsidR="009740E6" w:rsidRPr="009B31CA">
        <w:rPr>
          <w:rFonts w:ascii="Times New Roman" w:hAnsi="Times New Roman"/>
          <w:sz w:val="24"/>
          <w:szCs w:val="24"/>
        </w:rPr>
        <w:t xml:space="preserve">ослабление крепления пятника или подпятника, </w:t>
      </w:r>
      <w:r w:rsidRPr="009B31CA">
        <w:rPr>
          <w:rFonts w:ascii="Times New Roman" w:hAnsi="Times New Roman"/>
          <w:sz w:val="24"/>
          <w:szCs w:val="24"/>
        </w:rPr>
        <w:t>обрыв хотя бы одной заклепки или болта крепления пятника или подпятника (технологическ</w:t>
      </w:r>
      <w:r w:rsidR="00E54A53">
        <w:rPr>
          <w:rFonts w:ascii="Times New Roman" w:hAnsi="Times New Roman"/>
          <w:sz w:val="24"/>
          <w:szCs w:val="24"/>
        </w:rPr>
        <w:t>ие карты</w:t>
      </w:r>
      <w:r w:rsidRPr="009B31CA">
        <w:rPr>
          <w:rFonts w:ascii="Times New Roman" w:hAnsi="Times New Roman"/>
          <w:sz w:val="24"/>
          <w:szCs w:val="24"/>
        </w:rPr>
        <w:t xml:space="preserve"> </w:t>
      </w:r>
      <w:r w:rsidR="00E54A53">
        <w:rPr>
          <w:rFonts w:ascii="Times New Roman" w:hAnsi="Times New Roman"/>
          <w:sz w:val="24"/>
          <w:szCs w:val="24"/>
        </w:rPr>
        <w:t>2.2.5 и</w:t>
      </w:r>
      <w:r w:rsidRPr="009B31CA">
        <w:rPr>
          <w:rFonts w:ascii="Times New Roman" w:hAnsi="Times New Roman"/>
          <w:sz w:val="24"/>
          <w:szCs w:val="24"/>
        </w:rPr>
        <w:t xml:space="preserve"> 2.2.6)</w:t>
      </w:r>
      <w:r w:rsidR="00E54A53">
        <w:rPr>
          <w:rFonts w:ascii="Times New Roman" w:hAnsi="Times New Roman"/>
          <w:sz w:val="24"/>
          <w:szCs w:val="24"/>
        </w:rPr>
        <w:t>.</w:t>
      </w:r>
    </w:p>
    <w:p w:rsidR="008D59CC" w:rsidRPr="008122E4" w:rsidRDefault="00BC5C72" w:rsidP="009740E6">
      <w:pPr>
        <w:pStyle w:val="Luettelokappale"/>
        <w:tabs>
          <w:tab w:val="left" w:pos="1134"/>
        </w:tabs>
        <w:spacing w:before="360" w:after="360"/>
        <w:ind w:left="0" w:firstLine="709"/>
        <w:contextualSpacing w:val="0"/>
        <w:rPr>
          <w:sz w:val="24"/>
          <w:szCs w:val="24"/>
        </w:rPr>
      </w:pPr>
      <w:r w:rsidRPr="008122E4">
        <w:rPr>
          <w:sz w:val="24"/>
          <w:szCs w:val="24"/>
        </w:rPr>
        <w:t>В тележках</w:t>
      </w:r>
      <w:r w:rsidR="008D59CC" w:rsidRPr="008122E4">
        <w:rPr>
          <w:sz w:val="24"/>
          <w:szCs w:val="24"/>
        </w:rPr>
        <w:t xml:space="preserve"> типа BARBER S-2-R не допускается:</w:t>
      </w:r>
    </w:p>
    <w:p w:rsidR="0027108C" w:rsidRPr="008122E4" w:rsidRDefault="009740E6" w:rsidP="008122E4">
      <w:pPr>
        <w:pStyle w:val="Luettelokappale"/>
        <w:ind w:left="0" w:firstLine="709"/>
        <w:jc w:val="both"/>
        <w:rPr>
          <w:sz w:val="24"/>
          <w:szCs w:val="24"/>
        </w:rPr>
      </w:pPr>
      <w:r w:rsidRPr="008122E4">
        <w:rPr>
          <w:sz w:val="24"/>
          <w:szCs w:val="24"/>
        </w:rPr>
        <w:t>–</w:t>
      </w:r>
      <w:r w:rsidRPr="008122E4">
        <w:rPr>
          <w:sz w:val="24"/>
          <w:szCs w:val="24"/>
        </w:rPr>
        <w:tab/>
      </w:r>
      <w:r w:rsidR="008D59CC" w:rsidRPr="008122E4">
        <w:rPr>
          <w:sz w:val="24"/>
          <w:szCs w:val="24"/>
        </w:rPr>
        <w:t>отсутствие или излом элементов (корпуса, колпака, пружин</w:t>
      </w:r>
      <w:r w:rsidR="009641C1" w:rsidRPr="008122E4">
        <w:rPr>
          <w:sz w:val="24"/>
          <w:szCs w:val="24"/>
        </w:rPr>
        <w:t xml:space="preserve"> </w:t>
      </w:r>
      <w:r w:rsidR="008D59CC" w:rsidRPr="008122E4">
        <w:rPr>
          <w:sz w:val="24"/>
          <w:szCs w:val="24"/>
        </w:rPr>
        <w:t xml:space="preserve">и т.д.) скользуна (отсутствие элементов крепления колпака скользуна не является </w:t>
      </w:r>
      <w:r w:rsidR="00044C75" w:rsidRPr="008122E4">
        <w:rPr>
          <w:sz w:val="24"/>
          <w:szCs w:val="24"/>
        </w:rPr>
        <w:t>неисправностью</w:t>
      </w:r>
      <w:r w:rsidR="00BC5C72" w:rsidRPr="008122E4">
        <w:rPr>
          <w:sz w:val="24"/>
          <w:szCs w:val="24"/>
        </w:rPr>
        <w:t xml:space="preserve"> или</w:t>
      </w:r>
      <w:r w:rsidR="00044C75" w:rsidRPr="008122E4">
        <w:rPr>
          <w:rStyle w:val="10"/>
          <w:sz w:val="24"/>
          <w:szCs w:val="24"/>
        </w:rPr>
        <w:t xml:space="preserve"> браковочным признаком</w:t>
      </w:r>
      <w:r w:rsidR="008D59CC" w:rsidRPr="008122E4">
        <w:rPr>
          <w:sz w:val="24"/>
          <w:szCs w:val="24"/>
        </w:rPr>
        <w:t>)</w:t>
      </w:r>
      <w:r w:rsidR="00B22332" w:rsidRPr="008122E4">
        <w:rPr>
          <w:sz w:val="24"/>
          <w:szCs w:val="24"/>
        </w:rPr>
        <w:t xml:space="preserve"> (технологическая карта 2.2.9)</w:t>
      </w:r>
      <w:r w:rsidR="0027108C" w:rsidRPr="008122E4">
        <w:rPr>
          <w:sz w:val="24"/>
          <w:szCs w:val="24"/>
        </w:rPr>
        <w:t>;</w:t>
      </w:r>
      <w:r w:rsidR="008D59CC" w:rsidRPr="008122E4">
        <w:rPr>
          <w:sz w:val="24"/>
          <w:szCs w:val="24"/>
        </w:rPr>
        <w:t xml:space="preserve"> </w:t>
      </w:r>
    </w:p>
    <w:p w:rsidR="0027108C" w:rsidRPr="008122E4" w:rsidRDefault="009E2247" w:rsidP="008122E4">
      <w:pPr>
        <w:pStyle w:val="Luettelokappale"/>
        <w:ind w:left="0" w:firstLine="709"/>
        <w:jc w:val="both"/>
        <w:rPr>
          <w:rStyle w:val="10"/>
          <w:sz w:val="24"/>
          <w:szCs w:val="24"/>
        </w:rPr>
      </w:pPr>
      <w:r w:rsidRPr="008122E4">
        <w:rPr>
          <w:sz w:val="24"/>
          <w:szCs w:val="24"/>
        </w:rPr>
        <w:t>–</w:t>
      </w:r>
      <w:r w:rsidRPr="008122E4">
        <w:rPr>
          <w:sz w:val="24"/>
          <w:szCs w:val="24"/>
        </w:rPr>
        <w:tab/>
      </w:r>
      <w:r w:rsidR="008D59CC" w:rsidRPr="008122E4">
        <w:rPr>
          <w:rStyle w:val="10"/>
          <w:sz w:val="24"/>
          <w:szCs w:val="24"/>
        </w:rPr>
        <w:t>зазор между колпаком скользуна и износостойкой пластин</w:t>
      </w:r>
      <w:r w:rsidR="000D3B50" w:rsidRPr="008122E4">
        <w:rPr>
          <w:rStyle w:val="10"/>
          <w:sz w:val="24"/>
          <w:szCs w:val="24"/>
        </w:rPr>
        <w:t>ой на опоре шкворневой балки ра</w:t>
      </w:r>
      <w:r w:rsidR="008D59CC" w:rsidRPr="008122E4">
        <w:rPr>
          <w:rStyle w:val="10"/>
          <w:sz w:val="24"/>
          <w:szCs w:val="24"/>
        </w:rPr>
        <w:t>мы кузова</w:t>
      </w:r>
      <w:r w:rsidR="00B22332" w:rsidRPr="008122E4">
        <w:rPr>
          <w:rStyle w:val="10"/>
          <w:sz w:val="24"/>
          <w:szCs w:val="24"/>
        </w:rPr>
        <w:t xml:space="preserve"> (технологическая карта 2.2.9)</w:t>
      </w:r>
      <w:r w:rsidR="0027108C" w:rsidRPr="008122E4">
        <w:rPr>
          <w:rStyle w:val="10"/>
          <w:sz w:val="24"/>
          <w:szCs w:val="24"/>
        </w:rPr>
        <w:t>;</w:t>
      </w:r>
      <w:r w:rsidR="008D59CC" w:rsidRPr="008122E4">
        <w:rPr>
          <w:rStyle w:val="10"/>
          <w:sz w:val="24"/>
          <w:szCs w:val="24"/>
        </w:rPr>
        <w:t xml:space="preserve"> </w:t>
      </w:r>
    </w:p>
    <w:p w:rsidR="009E2247" w:rsidRPr="008122E4" w:rsidRDefault="009E2247" w:rsidP="008122E4">
      <w:pPr>
        <w:pStyle w:val="Luettelokappale"/>
        <w:ind w:left="0" w:firstLine="709"/>
        <w:jc w:val="both"/>
        <w:rPr>
          <w:rStyle w:val="10"/>
          <w:sz w:val="24"/>
          <w:szCs w:val="24"/>
        </w:rPr>
      </w:pPr>
      <w:r w:rsidRPr="008122E4">
        <w:rPr>
          <w:rStyle w:val="10"/>
          <w:sz w:val="24"/>
          <w:szCs w:val="24"/>
        </w:rPr>
        <w:t>–</w:t>
      </w:r>
      <w:r w:rsidRPr="008122E4">
        <w:rPr>
          <w:rStyle w:val="10"/>
          <w:sz w:val="24"/>
          <w:szCs w:val="24"/>
        </w:rPr>
        <w:tab/>
      </w:r>
      <w:r w:rsidR="008D59CC" w:rsidRPr="008122E4">
        <w:rPr>
          <w:rStyle w:val="10"/>
          <w:sz w:val="24"/>
          <w:szCs w:val="24"/>
        </w:rPr>
        <w:t xml:space="preserve">смещение корпуса скользуна </w:t>
      </w:r>
      <w:r w:rsidR="000D3B50" w:rsidRPr="008122E4">
        <w:rPr>
          <w:rStyle w:val="10"/>
          <w:sz w:val="24"/>
          <w:szCs w:val="24"/>
        </w:rPr>
        <w:t>относительно площадки на надрес</w:t>
      </w:r>
      <w:r w:rsidR="008D59CC" w:rsidRPr="008122E4">
        <w:rPr>
          <w:rStyle w:val="10"/>
          <w:sz w:val="24"/>
          <w:szCs w:val="24"/>
        </w:rPr>
        <w:t>сорной балке</w:t>
      </w:r>
      <w:r w:rsidRPr="008122E4">
        <w:rPr>
          <w:rStyle w:val="10"/>
          <w:sz w:val="24"/>
          <w:szCs w:val="24"/>
        </w:rPr>
        <w:t xml:space="preserve"> </w:t>
      </w:r>
      <w:r w:rsidRPr="008122E4">
        <w:rPr>
          <w:sz w:val="24"/>
          <w:szCs w:val="24"/>
        </w:rPr>
        <w:t>(технологическая карта 2.2.9)</w:t>
      </w:r>
      <w:r w:rsidR="008D59CC" w:rsidRPr="008122E4">
        <w:rPr>
          <w:rStyle w:val="10"/>
          <w:sz w:val="24"/>
          <w:szCs w:val="24"/>
        </w:rPr>
        <w:t>,</w:t>
      </w:r>
    </w:p>
    <w:p w:rsidR="008D59CC" w:rsidRPr="008122E4" w:rsidRDefault="009E2247" w:rsidP="008122E4">
      <w:pPr>
        <w:pStyle w:val="Luettelokappale"/>
        <w:ind w:left="0" w:firstLine="709"/>
        <w:jc w:val="both"/>
        <w:rPr>
          <w:sz w:val="24"/>
          <w:szCs w:val="24"/>
        </w:rPr>
      </w:pPr>
      <w:r w:rsidRPr="008122E4">
        <w:rPr>
          <w:rStyle w:val="10"/>
          <w:sz w:val="24"/>
          <w:szCs w:val="24"/>
        </w:rPr>
        <w:t>–</w:t>
      </w:r>
      <w:r w:rsidRPr="008122E4">
        <w:rPr>
          <w:rStyle w:val="10"/>
          <w:sz w:val="24"/>
          <w:szCs w:val="24"/>
        </w:rPr>
        <w:tab/>
      </w:r>
      <w:r w:rsidR="008D59CC" w:rsidRPr="008122E4">
        <w:rPr>
          <w:sz w:val="24"/>
          <w:szCs w:val="24"/>
        </w:rPr>
        <w:t>трещина, ослабление резьбового крепления корпуса скользуна и износостойкой планки</w:t>
      </w:r>
      <w:r w:rsidR="0027108C" w:rsidRPr="008122E4">
        <w:rPr>
          <w:sz w:val="24"/>
          <w:szCs w:val="24"/>
        </w:rPr>
        <w:t xml:space="preserve"> (технологическая карта 2.</w:t>
      </w:r>
      <w:r w:rsidR="00B22332" w:rsidRPr="008122E4">
        <w:rPr>
          <w:sz w:val="24"/>
          <w:szCs w:val="24"/>
        </w:rPr>
        <w:t>2</w:t>
      </w:r>
      <w:r w:rsidR="0027108C" w:rsidRPr="008122E4">
        <w:rPr>
          <w:sz w:val="24"/>
          <w:szCs w:val="24"/>
        </w:rPr>
        <w:t>.</w:t>
      </w:r>
      <w:r w:rsidR="00B22332" w:rsidRPr="008122E4">
        <w:rPr>
          <w:sz w:val="24"/>
          <w:szCs w:val="24"/>
        </w:rPr>
        <w:t>9</w:t>
      </w:r>
      <w:r w:rsidR="0027108C" w:rsidRPr="008122E4">
        <w:rPr>
          <w:sz w:val="24"/>
          <w:szCs w:val="24"/>
        </w:rPr>
        <w:t>)</w:t>
      </w:r>
      <w:r w:rsidR="008D59CC" w:rsidRPr="008122E4">
        <w:rPr>
          <w:sz w:val="24"/>
          <w:szCs w:val="24"/>
        </w:rPr>
        <w:t>;</w:t>
      </w:r>
      <w:r w:rsidR="009641C1" w:rsidRPr="008122E4">
        <w:rPr>
          <w:sz w:val="24"/>
          <w:szCs w:val="24"/>
        </w:rPr>
        <w:t xml:space="preserve"> </w:t>
      </w:r>
    </w:p>
    <w:p w:rsidR="008D59CC" w:rsidRPr="008122E4" w:rsidRDefault="009E2247" w:rsidP="008122E4">
      <w:pPr>
        <w:pStyle w:val="Leipteksti"/>
        <w:tabs>
          <w:tab w:val="left" w:pos="1418"/>
        </w:tabs>
        <w:ind w:firstLine="709"/>
        <w:rPr>
          <w:rFonts w:eastAsia="Times New Roman"/>
          <w:sz w:val="24"/>
          <w:szCs w:val="24"/>
          <w:lang w:eastAsia="ru-RU"/>
        </w:rPr>
      </w:pPr>
      <w:r w:rsidRPr="008122E4">
        <w:rPr>
          <w:rStyle w:val="10"/>
          <w:sz w:val="24"/>
          <w:szCs w:val="24"/>
        </w:rPr>
        <w:t>–</w:t>
      </w:r>
      <w:r w:rsidRPr="008122E4">
        <w:rPr>
          <w:rStyle w:val="10"/>
          <w:sz w:val="24"/>
          <w:szCs w:val="24"/>
        </w:rPr>
        <w:tab/>
      </w:r>
      <w:r w:rsidR="008D59CC" w:rsidRPr="008122E4">
        <w:rPr>
          <w:rStyle w:val="10"/>
          <w:sz w:val="24"/>
          <w:szCs w:val="24"/>
        </w:rPr>
        <w:t>полное</w:t>
      </w:r>
      <w:r w:rsidR="008D59CC" w:rsidRPr="008122E4">
        <w:rPr>
          <w:rStyle w:val="10"/>
          <w:sz w:val="24"/>
        </w:rPr>
        <w:t xml:space="preserve"> завышение</w:t>
      </w:r>
      <w:r w:rsidR="008D59CC" w:rsidRPr="008122E4">
        <w:rPr>
          <w:rFonts w:eastAsia="Times New Roman"/>
          <w:sz w:val="24"/>
          <w:szCs w:val="24"/>
          <w:lang w:eastAsia="ru-RU"/>
        </w:rPr>
        <w:t xml:space="preserve"> индикатора фри</w:t>
      </w:r>
      <w:r w:rsidRPr="008122E4">
        <w:rPr>
          <w:rFonts w:eastAsia="Times New Roman"/>
          <w:sz w:val="24"/>
          <w:szCs w:val="24"/>
          <w:lang w:eastAsia="ru-RU"/>
        </w:rPr>
        <w:t>кционного клина относительно по</w:t>
      </w:r>
      <w:r w:rsidR="008D59CC" w:rsidRPr="008122E4">
        <w:rPr>
          <w:rFonts w:eastAsia="Times New Roman"/>
          <w:sz w:val="24"/>
          <w:szCs w:val="24"/>
          <w:lang w:eastAsia="ru-RU"/>
        </w:rPr>
        <w:t xml:space="preserve">верхности надрессорной балки или </w:t>
      </w:r>
      <w:r w:rsidR="008D59CC" w:rsidRPr="008122E4">
        <w:rPr>
          <w:rFonts w:eastAsia="Times New Roman"/>
          <w:strike/>
          <w:sz w:val="24"/>
          <w:szCs w:val="24"/>
          <w:lang w:eastAsia="ru-RU"/>
        </w:rPr>
        <w:t>его</w:t>
      </w:r>
      <w:r w:rsidR="008D59CC" w:rsidRPr="008122E4">
        <w:rPr>
          <w:rFonts w:eastAsia="Times New Roman"/>
          <w:sz w:val="24"/>
          <w:szCs w:val="24"/>
          <w:lang w:eastAsia="ru-RU"/>
        </w:rPr>
        <w:t xml:space="preserve"> отсутствие</w:t>
      </w:r>
      <w:r w:rsidR="0027108C" w:rsidRPr="008122E4">
        <w:rPr>
          <w:rFonts w:eastAsia="Times New Roman"/>
          <w:sz w:val="24"/>
          <w:szCs w:val="24"/>
          <w:lang w:eastAsia="ru-RU"/>
        </w:rPr>
        <w:t xml:space="preserve"> </w:t>
      </w:r>
      <w:r w:rsidRPr="008163A5">
        <w:rPr>
          <w:rFonts w:eastAsia="Times New Roman"/>
          <w:sz w:val="24"/>
          <w:szCs w:val="24"/>
          <w:lang w:eastAsia="ru-RU"/>
        </w:rPr>
        <w:t xml:space="preserve">видимого индикатора на вертикальной поверхности клина </w:t>
      </w:r>
      <w:r w:rsidR="0027108C" w:rsidRPr="008122E4">
        <w:rPr>
          <w:rFonts w:eastAsia="Times New Roman"/>
          <w:sz w:val="24"/>
          <w:szCs w:val="24"/>
          <w:lang w:eastAsia="ru-RU"/>
        </w:rPr>
        <w:t>(технологическая карта 2.</w:t>
      </w:r>
      <w:r w:rsidR="00B22332" w:rsidRPr="008122E4">
        <w:rPr>
          <w:rFonts w:eastAsia="Times New Roman"/>
          <w:sz w:val="24"/>
          <w:szCs w:val="24"/>
          <w:lang w:eastAsia="ru-RU"/>
        </w:rPr>
        <w:t>2</w:t>
      </w:r>
      <w:r w:rsidR="0027108C" w:rsidRPr="008122E4">
        <w:rPr>
          <w:rFonts w:eastAsia="Times New Roman"/>
          <w:sz w:val="24"/>
          <w:szCs w:val="24"/>
          <w:lang w:eastAsia="ru-RU"/>
        </w:rPr>
        <w:t>.</w:t>
      </w:r>
      <w:r w:rsidR="00B22332" w:rsidRPr="008122E4">
        <w:rPr>
          <w:rFonts w:eastAsia="Times New Roman"/>
          <w:sz w:val="24"/>
          <w:szCs w:val="24"/>
          <w:lang w:eastAsia="ru-RU"/>
        </w:rPr>
        <w:t>10</w:t>
      </w:r>
      <w:r w:rsidR="0027108C" w:rsidRPr="008122E4">
        <w:rPr>
          <w:rFonts w:eastAsia="Times New Roman"/>
          <w:sz w:val="24"/>
          <w:szCs w:val="24"/>
          <w:lang w:eastAsia="ru-RU"/>
        </w:rPr>
        <w:t>)</w:t>
      </w:r>
      <w:r w:rsidR="008D59CC" w:rsidRPr="008122E4">
        <w:rPr>
          <w:rFonts w:eastAsia="Times New Roman"/>
          <w:sz w:val="24"/>
          <w:szCs w:val="24"/>
          <w:lang w:eastAsia="ru-RU"/>
        </w:rPr>
        <w:t>;</w:t>
      </w:r>
    </w:p>
    <w:p w:rsidR="004F6339" w:rsidRPr="008122E4" w:rsidRDefault="008D59CC" w:rsidP="008122E4">
      <w:pPr>
        <w:pStyle w:val="ConsNormal"/>
        <w:widowControl/>
        <w:numPr>
          <w:ilvl w:val="0"/>
          <w:numId w:val="20"/>
        </w:numPr>
        <w:ind w:left="0" w:firstLine="709"/>
        <w:jc w:val="both"/>
        <w:rPr>
          <w:rStyle w:val="10"/>
          <w:sz w:val="24"/>
        </w:rPr>
      </w:pPr>
      <w:r w:rsidRPr="008122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="004F6339" w:rsidRPr="008163A5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излом ограничителя вертикальн</w:t>
      </w:r>
      <w:r w:rsidR="008122E4" w:rsidRPr="008163A5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4F6339" w:rsidRPr="00816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перемещений буксового </w:t>
      </w:r>
      <w:r w:rsidR="004F6339" w:rsidRPr="008122E4">
        <w:rPr>
          <w:rStyle w:val="10"/>
          <w:sz w:val="24"/>
        </w:rPr>
        <w:t>узла или его крепежа в буксовом проеме боковой рамы, ослабление самостопорящей гайки в буксовом проеме (</w:t>
      </w:r>
      <w:r w:rsidR="004F6339" w:rsidRPr="008122E4">
        <w:rPr>
          <w:rStyle w:val="10"/>
          <w:rFonts w:eastAsia="Times New Roman" w:cs="Times New Roman"/>
          <w:sz w:val="24"/>
          <w:lang w:eastAsia="ru-RU"/>
        </w:rPr>
        <w:t>технологическая карта 2.2.11)</w:t>
      </w:r>
      <w:r w:rsidR="004F6339" w:rsidRPr="008122E4">
        <w:rPr>
          <w:rStyle w:val="10"/>
          <w:sz w:val="24"/>
        </w:rPr>
        <w:t>.</w:t>
      </w:r>
    </w:p>
    <w:p w:rsidR="007D7CED" w:rsidRPr="00EE62F2" w:rsidRDefault="00784535" w:rsidP="004F1F94">
      <w:pPr>
        <w:pStyle w:val="Otsikko2"/>
        <w:spacing w:before="360" w:after="360"/>
        <w:ind w:left="992" w:hanging="992"/>
      </w:pPr>
      <w:bookmarkStart w:id="6" w:name="_Toc18597890"/>
      <w:r w:rsidRPr="00EE62F2">
        <w:t>Буксы</w:t>
      </w:r>
      <w:bookmarkEnd w:id="6"/>
    </w:p>
    <w:p w:rsidR="007D7CED" w:rsidRPr="009B31CA" w:rsidRDefault="007D7CED" w:rsidP="00EC60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62F2">
        <w:rPr>
          <w:rFonts w:ascii="Times New Roman" w:hAnsi="Times New Roman"/>
          <w:color w:val="000000"/>
          <w:sz w:val="24"/>
          <w:szCs w:val="24"/>
        </w:rPr>
        <w:t>Не допускаются следующие неисправности:</w:t>
      </w:r>
    </w:p>
    <w:p w:rsidR="007D7CED" w:rsidRPr="009B31CA" w:rsidRDefault="00DB04EC" w:rsidP="00EC6084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Pr="009B31CA">
        <w:rPr>
          <w:rFonts w:ascii="Times New Roman" w:hAnsi="Times New Roman"/>
          <w:sz w:val="24"/>
          <w:szCs w:val="24"/>
        </w:rPr>
        <w:tab/>
        <w:t>трещины корпусов букс и крепительных крышек, трещины и деформация смотровых крышек; откол наружных колец кассетного подшипника, выполненного под адаптер</w:t>
      </w:r>
      <w:r w:rsidR="004F0D35" w:rsidRPr="009B31CA">
        <w:rPr>
          <w:rFonts w:ascii="Times New Roman" w:hAnsi="Times New Roman"/>
          <w:sz w:val="24"/>
          <w:szCs w:val="24"/>
        </w:rPr>
        <w:t xml:space="preserve"> (технологическая карта </w:t>
      </w:r>
      <w:r w:rsidR="00B22332" w:rsidRPr="009B31CA">
        <w:rPr>
          <w:rFonts w:ascii="Times New Roman" w:hAnsi="Times New Roman"/>
          <w:sz w:val="24"/>
          <w:szCs w:val="24"/>
        </w:rPr>
        <w:t>2</w:t>
      </w:r>
      <w:r w:rsidR="004F0D35" w:rsidRPr="009B31CA">
        <w:rPr>
          <w:rFonts w:ascii="Times New Roman" w:hAnsi="Times New Roman"/>
          <w:sz w:val="24"/>
          <w:szCs w:val="24"/>
        </w:rPr>
        <w:t>.3.1)</w:t>
      </w:r>
      <w:r w:rsidR="007D7CED" w:rsidRPr="009B31CA">
        <w:rPr>
          <w:rFonts w:ascii="Times New Roman" w:hAnsi="Times New Roman"/>
          <w:sz w:val="24"/>
          <w:szCs w:val="24"/>
        </w:rPr>
        <w:t>;</w:t>
      </w:r>
    </w:p>
    <w:p w:rsidR="007D7CED" w:rsidRPr="009B31CA" w:rsidRDefault="00DB04EC" w:rsidP="00EC6084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Pr="009B31CA">
        <w:rPr>
          <w:rFonts w:ascii="Times New Roman" w:hAnsi="Times New Roman"/>
          <w:sz w:val="24"/>
          <w:szCs w:val="24"/>
        </w:rPr>
        <w:tab/>
        <w:t xml:space="preserve">ослабление </w:t>
      </w:r>
      <w:r w:rsidR="007D7CED" w:rsidRPr="009B31CA">
        <w:rPr>
          <w:rFonts w:ascii="Times New Roman" w:hAnsi="Times New Roman"/>
          <w:sz w:val="24"/>
          <w:szCs w:val="24"/>
        </w:rPr>
        <w:t>торцевого крепления подшипников на оси</w:t>
      </w:r>
      <w:r w:rsidR="004F0D35" w:rsidRPr="009B31CA">
        <w:rPr>
          <w:rFonts w:ascii="Times New Roman" w:hAnsi="Times New Roman"/>
          <w:sz w:val="24"/>
          <w:szCs w:val="24"/>
        </w:rPr>
        <w:t xml:space="preserve"> (технологическая карта </w:t>
      </w:r>
      <w:r w:rsidR="00B22332" w:rsidRPr="009B31CA">
        <w:rPr>
          <w:rFonts w:ascii="Times New Roman" w:hAnsi="Times New Roman"/>
          <w:sz w:val="24"/>
          <w:szCs w:val="24"/>
        </w:rPr>
        <w:t>2</w:t>
      </w:r>
      <w:r w:rsidR="004F0D35" w:rsidRPr="009B31CA">
        <w:rPr>
          <w:rFonts w:ascii="Times New Roman" w:hAnsi="Times New Roman"/>
          <w:sz w:val="24"/>
          <w:szCs w:val="24"/>
        </w:rPr>
        <w:t>.3.2)</w:t>
      </w:r>
      <w:r w:rsidR="007D7CED" w:rsidRPr="009B31CA">
        <w:rPr>
          <w:rFonts w:ascii="Times New Roman" w:hAnsi="Times New Roman"/>
          <w:sz w:val="24"/>
          <w:szCs w:val="24"/>
        </w:rPr>
        <w:t>;</w:t>
      </w:r>
    </w:p>
    <w:p w:rsidR="007D7CED" w:rsidRPr="009B31CA" w:rsidRDefault="00D05C5B" w:rsidP="00EC6084">
      <w:pPr>
        <w:pStyle w:val="Luettelokappale"/>
        <w:numPr>
          <w:ilvl w:val="0"/>
          <w:numId w:val="20"/>
        </w:numPr>
        <w:tabs>
          <w:tab w:val="left" w:pos="1260"/>
        </w:tabs>
        <w:ind w:left="0" w:firstLine="709"/>
        <w:jc w:val="both"/>
        <w:rPr>
          <w:sz w:val="24"/>
          <w:szCs w:val="24"/>
        </w:rPr>
      </w:pPr>
      <w:r w:rsidRPr="009B31CA">
        <w:rPr>
          <w:sz w:val="24"/>
          <w:szCs w:val="24"/>
        </w:rPr>
        <w:t>ослабление или отсутствие болтов, деформация крышек буксы (технологическая карта 2.3.3)</w:t>
      </w:r>
      <w:r w:rsidR="00D56384" w:rsidRPr="009B31CA">
        <w:rPr>
          <w:sz w:val="24"/>
          <w:szCs w:val="24"/>
        </w:rPr>
        <w:t>;</w:t>
      </w:r>
    </w:p>
    <w:p w:rsidR="00D05C5B" w:rsidRPr="009B31CA" w:rsidRDefault="00D05C5B" w:rsidP="00EC6084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Pr="009B31CA">
        <w:rPr>
          <w:rFonts w:ascii="Times New Roman" w:hAnsi="Times New Roman"/>
          <w:sz w:val="24"/>
          <w:szCs w:val="24"/>
        </w:rPr>
        <w:tab/>
        <w:t>выброс смазки на диск или обод колеса (технологическая карта 2.3.4);</w:t>
      </w:r>
    </w:p>
    <w:p w:rsidR="00D05C5B" w:rsidRPr="009B31CA" w:rsidRDefault="00D05C5B" w:rsidP="00EC6084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Pr="009B31CA">
        <w:rPr>
          <w:rFonts w:ascii="Times New Roman" w:hAnsi="Times New Roman"/>
          <w:sz w:val="24"/>
          <w:szCs w:val="24"/>
        </w:rPr>
        <w:tab/>
        <w:t>сдвиг или перекос буксы</w:t>
      </w:r>
      <w:r w:rsidR="00EC6084" w:rsidRPr="009B31CA">
        <w:rPr>
          <w:rFonts w:ascii="Times New Roman" w:hAnsi="Times New Roman"/>
          <w:sz w:val="24"/>
          <w:szCs w:val="24"/>
        </w:rPr>
        <w:t xml:space="preserve"> в буксовом проеме (технологическая карта 2.3.5);</w:t>
      </w:r>
    </w:p>
    <w:p w:rsidR="00543F0D" w:rsidRPr="009B31CA" w:rsidRDefault="00543F0D" w:rsidP="00EC6084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Pr="009B31CA">
        <w:rPr>
          <w:rFonts w:ascii="Times New Roman" w:hAnsi="Times New Roman"/>
          <w:sz w:val="24"/>
          <w:szCs w:val="24"/>
        </w:rPr>
        <w:tab/>
        <w:t xml:space="preserve">нагрев подшипников свыше 80°С относительно температуры окружающего воздуха по показаниям средств диагностики на ходу поезда (технологическая карта 2.3.6); </w:t>
      </w:r>
    </w:p>
    <w:p w:rsidR="007D7CED" w:rsidRPr="009B31CA" w:rsidRDefault="00543F0D" w:rsidP="00DE0BEF">
      <w:pPr>
        <w:tabs>
          <w:tab w:val="left" w:pos="1260"/>
        </w:tabs>
        <w:spacing w:after="3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Pr="009B31CA">
        <w:rPr>
          <w:rFonts w:ascii="Times New Roman" w:hAnsi="Times New Roman"/>
          <w:sz w:val="24"/>
          <w:szCs w:val="24"/>
        </w:rPr>
        <w:tab/>
        <w:t>нагрев верхней части корпуса буксы свыше 60°С – с подшипниками роликовыми цилиндрическими и сдвоенными, свыше 70°С – с подшипниками кассетного типа относительно температуры окружающего воздуха</w:t>
      </w:r>
      <w:r w:rsidR="004F0D35" w:rsidRPr="009B31CA">
        <w:rPr>
          <w:rFonts w:ascii="Times New Roman" w:hAnsi="Times New Roman"/>
          <w:sz w:val="24"/>
          <w:szCs w:val="24"/>
        </w:rPr>
        <w:t xml:space="preserve"> (технологическая карта </w:t>
      </w:r>
      <w:r w:rsidR="00B22332" w:rsidRPr="009B31CA">
        <w:rPr>
          <w:rFonts w:ascii="Times New Roman" w:hAnsi="Times New Roman"/>
          <w:sz w:val="24"/>
          <w:szCs w:val="24"/>
        </w:rPr>
        <w:t>2</w:t>
      </w:r>
      <w:r w:rsidR="004F0D35" w:rsidRPr="009B31CA">
        <w:rPr>
          <w:rFonts w:ascii="Times New Roman" w:hAnsi="Times New Roman"/>
          <w:sz w:val="24"/>
          <w:szCs w:val="24"/>
        </w:rPr>
        <w:t>.3.6)</w:t>
      </w:r>
      <w:r w:rsidR="007D7CED" w:rsidRPr="009B31CA">
        <w:rPr>
          <w:rFonts w:ascii="Times New Roman" w:hAnsi="Times New Roman"/>
          <w:sz w:val="24"/>
          <w:szCs w:val="24"/>
        </w:rPr>
        <w:t>.</w:t>
      </w:r>
    </w:p>
    <w:p w:rsidR="007D7CED" w:rsidRPr="00EE62F2" w:rsidRDefault="00784535" w:rsidP="00C54B63">
      <w:pPr>
        <w:pStyle w:val="Otsikko2"/>
        <w:spacing w:before="360" w:after="360"/>
        <w:ind w:left="992" w:hanging="992"/>
      </w:pPr>
      <w:bookmarkStart w:id="7" w:name="_Toc18597891"/>
      <w:r w:rsidRPr="00EE62F2">
        <w:t>Рессоры и рессорное подвешивание</w:t>
      </w:r>
      <w:bookmarkEnd w:id="7"/>
    </w:p>
    <w:p w:rsidR="007D7CED" w:rsidRPr="009B31CA" w:rsidRDefault="007D7CED" w:rsidP="00DE0BE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62F2">
        <w:rPr>
          <w:rFonts w:ascii="Times New Roman" w:hAnsi="Times New Roman"/>
          <w:color w:val="000000"/>
          <w:sz w:val="24"/>
          <w:szCs w:val="24"/>
        </w:rPr>
        <w:t xml:space="preserve">Не допускаются следующие неисправности рессор и рессорного </w:t>
      </w:r>
      <w:r w:rsidRPr="00EE62F2">
        <w:rPr>
          <w:rFonts w:ascii="Times New Roman" w:hAnsi="Times New Roman"/>
          <w:sz w:val="24"/>
          <w:szCs w:val="24"/>
        </w:rPr>
        <w:t>подвешивания:</w:t>
      </w:r>
    </w:p>
    <w:p w:rsidR="00207404" w:rsidRPr="009B31CA" w:rsidRDefault="00DE0BEF" w:rsidP="00DE0BE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Pr="009B31CA">
        <w:rPr>
          <w:rFonts w:ascii="Times New Roman" w:hAnsi="Times New Roman"/>
          <w:sz w:val="24"/>
          <w:szCs w:val="24"/>
        </w:rPr>
        <w:tab/>
        <w:t xml:space="preserve">проседание пружин, потеря своих упругих свойств, вызывающие перекос кузова или удары рамы вагона о ходовые части </w:t>
      </w:r>
      <w:r w:rsidR="004F0D35" w:rsidRPr="009B31CA">
        <w:rPr>
          <w:rFonts w:ascii="Times New Roman" w:hAnsi="Times New Roman"/>
          <w:sz w:val="24"/>
          <w:szCs w:val="24"/>
        </w:rPr>
        <w:t>(технологическая карта 2.</w:t>
      </w:r>
      <w:r w:rsidR="00B22332" w:rsidRPr="009B31CA">
        <w:rPr>
          <w:rFonts w:ascii="Times New Roman" w:hAnsi="Times New Roman"/>
          <w:sz w:val="24"/>
          <w:szCs w:val="24"/>
        </w:rPr>
        <w:t>4</w:t>
      </w:r>
      <w:r w:rsidR="004F0D35" w:rsidRPr="009B31CA">
        <w:rPr>
          <w:rFonts w:ascii="Times New Roman" w:hAnsi="Times New Roman"/>
          <w:sz w:val="24"/>
          <w:szCs w:val="24"/>
        </w:rPr>
        <w:t>.</w:t>
      </w:r>
      <w:r w:rsidR="00B22332" w:rsidRPr="009B31CA">
        <w:rPr>
          <w:rFonts w:ascii="Times New Roman" w:hAnsi="Times New Roman"/>
          <w:sz w:val="24"/>
          <w:szCs w:val="24"/>
        </w:rPr>
        <w:t>1</w:t>
      </w:r>
      <w:r w:rsidR="004F0D35" w:rsidRPr="009B31CA">
        <w:rPr>
          <w:rFonts w:ascii="Times New Roman" w:hAnsi="Times New Roman"/>
          <w:sz w:val="24"/>
          <w:szCs w:val="24"/>
        </w:rPr>
        <w:t>)</w:t>
      </w:r>
      <w:r w:rsidR="00207404" w:rsidRPr="009B31CA">
        <w:rPr>
          <w:rFonts w:ascii="Times New Roman" w:hAnsi="Times New Roman"/>
          <w:sz w:val="24"/>
          <w:szCs w:val="24"/>
        </w:rPr>
        <w:t>;</w:t>
      </w:r>
    </w:p>
    <w:p w:rsidR="007D7CED" w:rsidRPr="009B31CA" w:rsidRDefault="004D7DDE" w:rsidP="00DE0BEF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      </w:t>
      </w:r>
      <w:r w:rsidR="007D7CED" w:rsidRPr="009B31CA">
        <w:rPr>
          <w:rFonts w:ascii="Times New Roman" w:hAnsi="Times New Roman"/>
          <w:sz w:val="24"/>
          <w:szCs w:val="24"/>
        </w:rPr>
        <w:t>смыкание витков пружин</w:t>
      </w:r>
      <w:r w:rsidR="004F0D35" w:rsidRPr="009B31CA">
        <w:rPr>
          <w:rFonts w:ascii="Times New Roman" w:hAnsi="Times New Roman"/>
          <w:sz w:val="24"/>
          <w:szCs w:val="24"/>
        </w:rPr>
        <w:t xml:space="preserve"> (технологическая карта 2.</w:t>
      </w:r>
      <w:r w:rsidR="00B22332" w:rsidRPr="009B31CA">
        <w:rPr>
          <w:rFonts w:ascii="Times New Roman" w:hAnsi="Times New Roman"/>
          <w:sz w:val="24"/>
          <w:szCs w:val="24"/>
        </w:rPr>
        <w:t>4</w:t>
      </w:r>
      <w:r w:rsidR="004F0D35" w:rsidRPr="009B31CA">
        <w:rPr>
          <w:rFonts w:ascii="Times New Roman" w:hAnsi="Times New Roman"/>
          <w:sz w:val="24"/>
          <w:szCs w:val="24"/>
        </w:rPr>
        <w:t>.</w:t>
      </w:r>
      <w:r w:rsidR="00B22332" w:rsidRPr="009B31CA">
        <w:rPr>
          <w:rFonts w:ascii="Times New Roman" w:hAnsi="Times New Roman"/>
          <w:sz w:val="24"/>
          <w:szCs w:val="24"/>
        </w:rPr>
        <w:t>2</w:t>
      </w:r>
      <w:r w:rsidR="004F0D35" w:rsidRPr="009B31CA">
        <w:rPr>
          <w:rFonts w:ascii="Times New Roman" w:hAnsi="Times New Roman"/>
          <w:sz w:val="24"/>
          <w:szCs w:val="24"/>
        </w:rPr>
        <w:t>)</w:t>
      </w:r>
      <w:r w:rsidR="007D7CED" w:rsidRPr="009B31CA">
        <w:rPr>
          <w:rFonts w:ascii="Times New Roman" w:hAnsi="Times New Roman"/>
          <w:sz w:val="24"/>
          <w:szCs w:val="24"/>
        </w:rPr>
        <w:t>;</w:t>
      </w:r>
    </w:p>
    <w:p w:rsidR="00207404" w:rsidRPr="009B31CA" w:rsidRDefault="0079474D" w:rsidP="00DE0BEF">
      <w:pPr>
        <w:pStyle w:val="Luettelokappale"/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9B31CA">
        <w:rPr>
          <w:sz w:val="24"/>
          <w:szCs w:val="24"/>
        </w:rPr>
        <w:t>–</w:t>
      </w:r>
      <w:r w:rsidRPr="009B31CA">
        <w:rPr>
          <w:sz w:val="24"/>
          <w:szCs w:val="24"/>
        </w:rPr>
        <w:tab/>
        <w:t xml:space="preserve">свободное состояние пружин, смещение опорных витков пружин </w:t>
      </w:r>
      <w:r w:rsidR="004F0D35" w:rsidRPr="009B31CA">
        <w:rPr>
          <w:rStyle w:val="10"/>
          <w:sz w:val="24"/>
          <w:szCs w:val="24"/>
        </w:rPr>
        <w:t>(технологическая карта 2.</w:t>
      </w:r>
      <w:r w:rsidR="00B22332" w:rsidRPr="009B31CA">
        <w:rPr>
          <w:rStyle w:val="10"/>
          <w:sz w:val="24"/>
          <w:szCs w:val="24"/>
        </w:rPr>
        <w:t>4</w:t>
      </w:r>
      <w:r w:rsidR="004F0D35" w:rsidRPr="009B31CA">
        <w:rPr>
          <w:rStyle w:val="10"/>
          <w:sz w:val="24"/>
          <w:szCs w:val="24"/>
        </w:rPr>
        <w:t>.</w:t>
      </w:r>
      <w:r w:rsidR="00B22332" w:rsidRPr="009B31CA">
        <w:rPr>
          <w:rStyle w:val="10"/>
          <w:sz w:val="24"/>
          <w:szCs w:val="24"/>
        </w:rPr>
        <w:t>3</w:t>
      </w:r>
      <w:r w:rsidR="004F0D35" w:rsidRPr="009B31CA">
        <w:rPr>
          <w:rStyle w:val="10"/>
          <w:sz w:val="24"/>
          <w:szCs w:val="24"/>
        </w:rPr>
        <w:t>)</w:t>
      </w:r>
      <w:r w:rsidR="00207404" w:rsidRPr="009B31CA">
        <w:rPr>
          <w:sz w:val="24"/>
          <w:szCs w:val="24"/>
        </w:rPr>
        <w:t>;</w:t>
      </w:r>
    </w:p>
    <w:p w:rsidR="0079474D" w:rsidRPr="009B31CA" w:rsidRDefault="0079474D" w:rsidP="0079474D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Pr="009B31CA">
        <w:rPr>
          <w:rFonts w:ascii="Times New Roman" w:hAnsi="Times New Roman"/>
          <w:sz w:val="24"/>
          <w:szCs w:val="24"/>
        </w:rPr>
        <w:tab/>
        <w:t>излом пружины, а также отсутствие хотя бы одной пружины (технологическая карта 2.4.4);</w:t>
      </w:r>
    </w:p>
    <w:p w:rsidR="007D7CED" w:rsidRPr="009B31CA" w:rsidRDefault="0079474D" w:rsidP="00DE0BEF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Pr="009B31CA">
        <w:rPr>
          <w:rFonts w:ascii="Times New Roman" w:hAnsi="Times New Roman"/>
          <w:sz w:val="24"/>
          <w:szCs w:val="24"/>
        </w:rPr>
        <w:tab/>
        <w:t xml:space="preserve">излом хомута, листа рессоры или излом пружины, а также отсутствие хотя бы одной пружины, трещины хомута, листа рессоры или пружины </w:t>
      </w:r>
      <w:r w:rsidR="00684589" w:rsidRPr="009B31CA">
        <w:rPr>
          <w:rFonts w:ascii="Times New Roman" w:hAnsi="Times New Roman"/>
          <w:sz w:val="24"/>
          <w:szCs w:val="24"/>
        </w:rPr>
        <w:t xml:space="preserve">тележек моделей КВЗ-И2 и ЦМВ-Дессау </w:t>
      </w:r>
      <w:r w:rsidR="000516A2" w:rsidRPr="009B31CA">
        <w:rPr>
          <w:rFonts w:ascii="Times New Roman" w:hAnsi="Times New Roman"/>
          <w:sz w:val="24"/>
          <w:szCs w:val="24"/>
        </w:rPr>
        <w:t>(технологическая карта 2.</w:t>
      </w:r>
      <w:r w:rsidR="00B22332" w:rsidRPr="009B31CA">
        <w:rPr>
          <w:rFonts w:ascii="Times New Roman" w:hAnsi="Times New Roman"/>
          <w:sz w:val="24"/>
          <w:szCs w:val="24"/>
        </w:rPr>
        <w:t>4</w:t>
      </w:r>
      <w:r w:rsidR="000516A2" w:rsidRPr="009B31CA">
        <w:rPr>
          <w:rFonts w:ascii="Times New Roman" w:hAnsi="Times New Roman"/>
          <w:sz w:val="24"/>
          <w:szCs w:val="24"/>
        </w:rPr>
        <w:t>.</w:t>
      </w:r>
      <w:r w:rsidRPr="009B31CA">
        <w:rPr>
          <w:rFonts w:ascii="Times New Roman" w:hAnsi="Times New Roman"/>
          <w:sz w:val="24"/>
          <w:szCs w:val="24"/>
        </w:rPr>
        <w:t>5</w:t>
      </w:r>
      <w:r w:rsidR="000516A2" w:rsidRPr="009B31CA">
        <w:rPr>
          <w:rFonts w:ascii="Times New Roman" w:hAnsi="Times New Roman"/>
          <w:sz w:val="24"/>
          <w:szCs w:val="24"/>
        </w:rPr>
        <w:t>)</w:t>
      </w:r>
      <w:r w:rsidR="007D7CED" w:rsidRPr="009B31CA">
        <w:rPr>
          <w:rFonts w:ascii="Times New Roman" w:hAnsi="Times New Roman"/>
          <w:sz w:val="24"/>
          <w:szCs w:val="24"/>
        </w:rPr>
        <w:t>;</w:t>
      </w:r>
    </w:p>
    <w:p w:rsidR="00684589" w:rsidRPr="009B31CA" w:rsidRDefault="00684589" w:rsidP="00DE0BEF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Pr="009B31CA">
        <w:rPr>
          <w:rFonts w:ascii="Times New Roman" w:hAnsi="Times New Roman"/>
          <w:sz w:val="24"/>
          <w:szCs w:val="24"/>
        </w:rPr>
        <w:tab/>
        <w:t xml:space="preserve">сдвиг или перекос </w:t>
      </w:r>
      <w:r w:rsidR="00AF62F7">
        <w:rPr>
          <w:rFonts w:ascii="Times New Roman" w:hAnsi="Times New Roman"/>
          <w:sz w:val="24"/>
          <w:szCs w:val="24"/>
        </w:rPr>
        <w:t>фрикционных планок</w:t>
      </w:r>
      <w:r w:rsidRPr="009B31CA">
        <w:rPr>
          <w:rFonts w:ascii="Times New Roman" w:hAnsi="Times New Roman"/>
          <w:sz w:val="24"/>
          <w:szCs w:val="24"/>
        </w:rPr>
        <w:t xml:space="preserve"> рессорного комплекта тележки 18-100 (технологическая карта 2.4.6);</w:t>
      </w:r>
    </w:p>
    <w:p w:rsidR="00C32394" w:rsidRPr="009B31CA" w:rsidRDefault="00C32394" w:rsidP="00DE0BEF">
      <w:pPr>
        <w:shd w:val="clear" w:color="auto" w:fill="FFFFFF"/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Pr="009B31CA">
        <w:rPr>
          <w:rFonts w:ascii="Times New Roman" w:hAnsi="Times New Roman"/>
          <w:sz w:val="24"/>
          <w:szCs w:val="24"/>
        </w:rPr>
        <w:tab/>
        <w:t>сдвиг или перекос эллиптической рессоры,  листа эллиптической рессоры тележек моделей КВЗ-И2 и ЦМВ-Дессау (технологическая карта 2.4.7);</w:t>
      </w:r>
    </w:p>
    <w:p w:rsidR="007D7CED" w:rsidRPr="009B31CA" w:rsidRDefault="00C32394" w:rsidP="00DE0BEF">
      <w:pPr>
        <w:shd w:val="clear" w:color="auto" w:fill="FFFFFF"/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Pr="009B31CA">
        <w:rPr>
          <w:rFonts w:ascii="Times New Roman" w:hAnsi="Times New Roman"/>
          <w:sz w:val="24"/>
          <w:szCs w:val="24"/>
        </w:rPr>
        <w:tab/>
      </w:r>
      <w:r w:rsidR="007D7CED" w:rsidRPr="009B31CA">
        <w:rPr>
          <w:rFonts w:ascii="Times New Roman" w:hAnsi="Times New Roman"/>
          <w:sz w:val="24"/>
          <w:szCs w:val="24"/>
        </w:rPr>
        <w:t>излом или трещина наконечника эллиптической рессоры</w:t>
      </w:r>
      <w:r w:rsidR="000516A2" w:rsidRPr="009B31CA">
        <w:rPr>
          <w:rFonts w:ascii="Times New Roman" w:hAnsi="Times New Roman"/>
          <w:sz w:val="24"/>
          <w:szCs w:val="24"/>
        </w:rPr>
        <w:t xml:space="preserve"> </w:t>
      </w:r>
      <w:r w:rsidRPr="009B31CA">
        <w:rPr>
          <w:rFonts w:ascii="Times New Roman" w:hAnsi="Times New Roman"/>
          <w:sz w:val="24"/>
          <w:szCs w:val="24"/>
        </w:rPr>
        <w:t xml:space="preserve">тележек модели                                  КВЗ-И2 и ЦМВ-Дессау </w:t>
      </w:r>
      <w:r w:rsidR="000516A2" w:rsidRPr="009B31CA">
        <w:rPr>
          <w:rFonts w:ascii="Times New Roman" w:hAnsi="Times New Roman"/>
          <w:sz w:val="24"/>
          <w:szCs w:val="24"/>
        </w:rPr>
        <w:t>(технологическая карта 2.</w:t>
      </w:r>
      <w:r w:rsidR="00B22332" w:rsidRPr="009B31CA">
        <w:rPr>
          <w:rFonts w:ascii="Times New Roman" w:hAnsi="Times New Roman"/>
          <w:sz w:val="24"/>
          <w:szCs w:val="24"/>
        </w:rPr>
        <w:t>4</w:t>
      </w:r>
      <w:r w:rsidR="000516A2" w:rsidRPr="009B31CA">
        <w:rPr>
          <w:rFonts w:ascii="Times New Roman" w:hAnsi="Times New Roman"/>
          <w:sz w:val="24"/>
          <w:szCs w:val="24"/>
        </w:rPr>
        <w:t>.</w:t>
      </w:r>
      <w:r w:rsidR="00B22332" w:rsidRPr="009B31CA">
        <w:rPr>
          <w:rFonts w:ascii="Times New Roman" w:hAnsi="Times New Roman"/>
          <w:sz w:val="24"/>
          <w:szCs w:val="24"/>
        </w:rPr>
        <w:t>8</w:t>
      </w:r>
      <w:r w:rsidR="000516A2" w:rsidRPr="009B31CA">
        <w:rPr>
          <w:rFonts w:ascii="Times New Roman" w:hAnsi="Times New Roman"/>
          <w:sz w:val="24"/>
          <w:szCs w:val="24"/>
        </w:rPr>
        <w:t>)</w:t>
      </w:r>
      <w:r w:rsidR="007D7CED" w:rsidRPr="009B31CA">
        <w:rPr>
          <w:rFonts w:ascii="Times New Roman" w:hAnsi="Times New Roman"/>
          <w:sz w:val="24"/>
          <w:szCs w:val="24"/>
        </w:rPr>
        <w:t>;</w:t>
      </w:r>
    </w:p>
    <w:p w:rsidR="007D7CED" w:rsidRPr="009B31CA" w:rsidRDefault="0067534E" w:rsidP="00DE0BEF">
      <w:pPr>
        <w:shd w:val="clear" w:color="auto" w:fill="FFFFFF"/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Pr="009B31CA">
        <w:rPr>
          <w:rFonts w:ascii="Times New Roman" w:hAnsi="Times New Roman"/>
          <w:sz w:val="24"/>
          <w:szCs w:val="24"/>
        </w:rPr>
        <w:tab/>
      </w:r>
      <w:r w:rsidR="007D7CED" w:rsidRPr="009B31CA">
        <w:rPr>
          <w:rFonts w:ascii="Times New Roman" w:hAnsi="Times New Roman"/>
          <w:sz w:val="24"/>
          <w:szCs w:val="24"/>
        </w:rPr>
        <w:t>излом или трещина в деталях</w:t>
      </w:r>
      <w:r w:rsidR="007D7CED" w:rsidRPr="009B31CA">
        <w:rPr>
          <w:rFonts w:ascii="Times New Roman" w:hAnsi="Times New Roman"/>
          <w:spacing w:val="-3"/>
          <w:sz w:val="24"/>
          <w:szCs w:val="24"/>
        </w:rPr>
        <w:t xml:space="preserve"> люлечного под</w:t>
      </w:r>
      <w:r w:rsidR="00207404" w:rsidRPr="009B31CA">
        <w:rPr>
          <w:rFonts w:ascii="Times New Roman" w:hAnsi="Times New Roman"/>
          <w:sz w:val="24"/>
          <w:szCs w:val="24"/>
        </w:rPr>
        <w:t>вешивания</w:t>
      </w:r>
      <w:r w:rsidR="000516A2" w:rsidRPr="009B31CA">
        <w:rPr>
          <w:rFonts w:ascii="Times New Roman" w:hAnsi="Times New Roman"/>
          <w:sz w:val="24"/>
          <w:szCs w:val="24"/>
        </w:rPr>
        <w:t xml:space="preserve"> </w:t>
      </w:r>
      <w:r w:rsidRPr="009B31CA">
        <w:rPr>
          <w:rFonts w:ascii="Times New Roman" w:hAnsi="Times New Roman"/>
          <w:sz w:val="24"/>
          <w:szCs w:val="24"/>
        </w:rPr>
        <w:t xml:space="preserve">тележек моделей КВЗ-И2 и ЦМВ-Дессау </w:t>
      </w:r>
      <w:r w:rsidR="000516A2" w:rsidRPr="009B31CA">
        <w:rPr>
          <w:rFonts w:ascii="Times New Roman" w:hAnsi="Times New Roman"/>
          <w:sz w:val="24"/>
          <w:szCs w:val="24"/>
        </w:rPr>
        <w:t>(технологическая карта 2.</w:t>
      </w:r>
      <w:r w:rsidR="00B22332" w:rsidRPr="009B31CA">
        <w:rPr>
          <w:rFonts w:ascii="Times New Roman" w:hAnsi="Times New Roman"/>
          <w:sz w:val="24"/>
          <w:szCs w:val="24"/>
        </w:rPr>
        <w:t>4</w:t>
      </w:r>
      <w:r w:rsidR="000516A2" w:rsidRPr="009B31CA">
        <w:rPr>
          <w:rFonts w:ascii="Times New Roman" w:hAnsi="Times New Roman"/>
          <w:sz w:val="24"/>
          <w:szCs w:val="24"/>
        </w:rPr>
        <w:t>.</w:t>
      </w:r>
      <w:r w:rsidR="00B22332" w:rsidRPr="009B31CA">
        <w:rPr>
          <w:rFonts w:ascii="Times New Roman" w:hAnsi="Times New Roman"/>
          <w:sz w:val="24"/>
          <w:szCs w:val="24"/>
        </w:rPr>
        <w:t>9</w:t>
      </w:r>
      <w:r w:rsidR="000516A2" w:rsidRPr="009B31CA">
        <w:rPr>
          <w:rFonts w:ascii="Times New Roman" w:hAnsi="Times New Roman"/>
          <w:sz w:val="24"/>
          <w:szCs w:val="24"/>
        </w:rPr>
        <w:t>)</w:t>
      </w:r>
      <w:r w:rsidR="00207404" w:rsidRPr="009B31CA">
        <w:rPr>
          <w:rFonts w:ascii="Times New Roman" w:hAnsi="Times New Roman"/>
          <w:sz w:val="24"/>
          <w:szCs w:val="24"/>
        </w:rPr>
        <w:t>;</w:t>
      </w:r>
    </w:p>
    <w:p w:rsidR="003E26A2" w:rsidRPr="009B31CA" w:rsidRDefault="003E26A2" w:rsidP="003E26A2">
      <w:pPr>
        <w:shd w:val="clear" w:color="auto" w:fill="FFFFFF"/>
        <w:tabs>
          <w:tab w:val="left" w:pos="1440"/>
        </w:tabs>
        <w:spacing w:after="3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Pr="009B31CA">
        <w:rPr>
          <w:rFonts w:ascii="Times New Roman" w:hAnsi="Times New Roman"/>
          <w:sz w:val="24"/>
          <w:szCs w:val="24"/>
        </w:rPr>
        <w:tab/>
        <w:t>следы сварочных работ  на листовых рессорах и пружинах тележек всех моделей</w:t>
      </w:r>
      <w:r w:rsidR="000516A2" w:rsidRPr="009B31CA">
        <w:rPr>
          <w:rFonts w:ascii="Times New Roman" w:hAnsi="Times New Roman"/>
          <w:sz w:val="24"/>
          <w:szCs w:val="24"/>
        </w:rPr>
        <w:t xml:space="preserve"> (технологическая карта 2.</w:t>
      </w:r>
      <w:r w:rsidR="00B22332" w:rsidRPr="009B31CA">
        <w:rPr>
          <w:rFonts w:ascii="Times New Roman" w:hAnsi="Times New Roman"/>
          <w:sz w:val="24"/>
          <w:szCs w:val="24"/>
        </w:rPr>
        <w:t>4</w:t>
      </w:r>
      <w:r w:rsidR="000516A2" w:rsidRPr="009B31CA">
        <w:rPr>
          <w:rFonts w:ascii="Times New Roman" w:hAnsi="Times New Roman"/>
          <w:sz w:val="24"/>
          <w:szCs w:val="24"/>
        </w:rPr>
        <w:t>.1</w:t>
      </w:r>
      <w:r w:rsidR="00B22332" w:rsidRPr="009B31CA">
        <w:rPr>
          <w:rFonts w:ascii="Times New Roman" w:hAnsi="Times New Roman"/>
          <w:sz w:val="24"/>
          <w:szCs w:val="24"/>
        </w:rPr>
        <w:t>0</w:t>
      </w:r>
      <w:r w:rsidR="000516A2" w:rsidRPr="009B31CA">
        <w:rPr>
          <w:rFonts w:ascii="Times New Roman" w:hAnsi="Times New Roman"/>
          <w:sz w:val="24"/>
          <w:szCs w:val="24"/>
        </w:rPr>
        <w:t>)</w:t>
      </w:r>
      <w:r w:rsidRPr="009B31CA">
        <w:rPr>
          <w:rFonts w:ascii="Times New Roman" w:hAnsi="Times New Roman"/>
          <w:sz w:val="24"/>
          <w:szCs w:val="24"/>
        </w:rPr>
        <w:t>.</w:t>
      </w:r>
    </w:p>
    <w:p w:rsidR="007D7CED" w:rsidRPr="00EE62F2" w:rsidRDefault="00784535" w:rsidP="00C54B63">
      <w:pPr>
        <w:pStyle w:val="Otsikko2"/>
        <w:spacing w:before="360" w:after="360"/>
        <w:ind w:left="992" w:hanging="992"/>
      </w:pPr>
      <w:bookmarkStart w:id="8" w:name="_Toc18597892"/>
      <w:r w:rsidRPr="00EE62F2">
        <w:t>Автосцепные</w:t>
      </w:r>
      <w:r w:rsidR="00167C02" w:rsidRPr="00EE62F2">
        <w:t xml:space="preserve"> устройства и </w:t>
      </w:r>
      <w:r w:rsidR="005734D7" w:rsidRPr="00EE62F2">
        <w:t>поглощ</w:t>
      </w:r>
      <w:r w:rsidRPr="00EE62F2">
        <w:t>ающие аппараты</w:t>
      </w:r>
      <w:bookmarkEnd w:id="8"/>
    </w:p>
    <w:p w:rsidR="00056311" w:rsidRPr="009550C3" w:rsidRDefault="007D7CED" w:rsidP="008E60AE">
      <w:pPr>
        <w:spacing w:after="0" w:line="240" w:lineRule="auto"/>
        <w:ind w:firstLine="851"/>
        <w:jc w:val="both"/>
        <w:rPr>
          <w:rStyle w:val="FontStyle12"/>
          <w:sz w:val="24"/>
          <w:szCs w:val="24"/>
          <w:lang w:val="pl-PL" w:eastAsia="pl-PL"/>
        </w:rPr>
      </w:pPr>
      <w:r w:rsidRPr="009550C3">
        <w:rPr>
          <w:rStyle w:val="FontStyle12"/>
          <w:sz w:val="24"/>
          <w:szCs w:val="24"/>
          <w:lang w:val="pl-PL" w:eastAsia="pl-PL"/>
        </w:rPr>
        <w:t xml:space="preserve">Не </w:t>
      </w:r>
      <w:r w:rsidRPr="002E1F74">
        <w:rPr>
          <w:rStyle w:val="FontStyle12"/>
          <w:sz w:val="24"/>
          <w:szCs w:val="24"/>
          <w:lang w:eastAsia="pl-PL"/>
        </w:rPr>
        <w:t>допуска</w:t>
      </w:r>
      <w:r w:rsidR="009E7C15" w:rsidRPr="002E1F74">
        <w:rPr>
          <w:rStyle w:val="FontStyle12"/>
          <w:sz w:val="24"/>
          <w:szCs w:val="24"/>
          <w:lang w:eastAsia="pl-PL"/>
        </w:rPr>
        <w:t>ю</w:t>
      </w:r>
      <w:r w:rsidRPr="002E1F74">
        <w:rPr>
          <w:rStyle w:val="FontStyle12"/>
          <w:sz w:val="24"/>
          <w:szCs w:val="24"/>
          <w:lang w:eastAsia="pl-PL"/>
        </w:rPr>
        <w:t>тся</w:t>
      </w:r>
      <w:r w:rsidRPr="009550C3">
        <w:rPr>
          <w:rStyle w:val="FontStyle12"/>
          <w:sz w:val="24"/>
          <w:szCs w:val="24"/>
          <w:lang w:val="pl-PL" w:eastAsia="pl-PL"/>
        </w:rPr>
        <w:t xml:space="preserve"> </w:t>
      </w:r>
      <w:r w:rsidRPr="009E7C15">
        <w:rPr>
          <w:rStyle w:val="FontStyle12"/>
          <w:sz w:val="24"/>
          <w:szCs w:val="24"/>
          <w:lang w:val="pl-PL" w:eastAsia="pl-PL"/>
        </w:rPr>
        <w:t>следующи</w:t>
      </w:r>
      <w:r w:rsidR="009E7C15">
        <w:rPr>
          <w:rStyle w:val="FontStyle12"/>
          <w:sz w:val="24"/>
          <w:szCs w:val="24"/>
          <w:lang w:eastAsia="pl-PL"/>
        </w:rPr>
        <w:t>е</w:t>
      </w:r>
      <w:r w:rsidRPr="009E7C15">
        <w:rPr>
          <w:rStyle w:val="FontStyle12"/>
          <w:sz w:val="24"/>
          <w:szCs w:val="24"/>
          <w:lang w:val="pl-PL" w:eastAsia="pl-PL"/>
        </w:rPr>
        <w:t xml:space="preserve"> </w:t>
      </w:r>
      <w:r w:rsidRPr="009550C3">
        <w:rPr>
          <w:rStyle w:val="FontStyle12"/>
          <w:sz w:val="24"/>
          <w:szCs w:val="24"/>
          <w:lang w:val="pl-PL" w:eastAsia="pl-PL"/>
        </w:rPr>
        <w:t>неисправност</w:t>
      </w:r>
      <w:r w:rsidR="009E7C15">
        <w:rPr>
          <w:rStyle w:val="FontStyle12"/>
          <w:sz w:val="24"/>
          <w:szCs w:val="24"/>
          <w:lang w:eastAsia="pl-PL"/>
        </w:rPr>
        <w:t>и</w:t>
      </w:r>
      <w:r w:rsidRPr="009550C3">
        <w:rPr>
          <w:rStyle w:val="FontStyle12"/>
          <w:sz w:val="24"/>
          <w:szCs w:val="24"/>
          <w:lang w:val="pl-PL" w:eastAsia="pl-PL"/>
        </w:rPr>
        <w:t xml:space="preserve"> </w:t>
      </w:r>
      <w:r w:rsidRPr="002E1F74">
        <w:rPr>
          <w:rStyle w:val="FontStyle12"/>
          <w:sz w:val="24"/>
          <w:szCs w:val="24"/>
          <w:lang w:eastAsia="pl-PL"/>
        </w:rPr>
        <w:t>автосцепн</w:t>
      </w:r>
      <w:r w:rsidR="00AF62F7">
        <w:rPr>
          <w:rStyle w:val="FontStyle12"/>
          <w:sz w:val="24"/>
          <w:szCs w:val="24"/>
          <w:lang w:eastAsia="pl-PL"/>
        </w:rPr>
        <w:t>ого</w:t>
      </w:r>
      <w:r w:rsidR="009E7C15" w:rsidRPr="002E1F74">
        <w:rPr>
          <w:rStyle w:val="FontStyle12"/>
          <w:sz w:val="24"/>
          <w:szCs w:val="24"/>
          <w:lang w:eastAsia="pl-PL"/>
        </w:rPr>
        <w:t xml:space="preserve"> у</w:t>
      </w:r>
      <w:r w:rsidR="009E7C15">
        <w:rPr>
          <w:rStyle w:val="FontStyle12"/>
          <w:sz w:val="24"/>
          <w:szCs w:val="24"/>
          <w:lang w:val="pl-PL" w:eastAsia="pl-PL"/>
        </w:rPr>
        <w:t>стройств</w:t>
      </w:r>
      <w:r w:rsidR="00AF62F7">
        <w:rPr>
          <w:rStyle w:val="FontStyle12"/>
          <w:sz w:val="24"/>
          <w:szCs w:val="24"/>
          <w:lang w:eastAsia="pl-PL"/>
        </w:rPr>
        <w:t>а</w:t>
      </w:r>
      <w:r w:rsidRPr="009550C3">
        <w:rPr>
          <w:rStyle w:val="FontStyle12"/>
          <w:sz w:val="24"/>
          <w:szCs w:val="24"/>
          <w:lang w:val="pl-PL" w:eastAsia="pl-PL"/>
        </w:rPr>
        <w:t xml:space="preserve"> и </w:t>
      </w:r>
      <w:r w:rsidR="005734D7" w:rsidRPr="009550C3">
        <w:rPr>
          <w:rStyle w:val="FontStyle12"/>
          <w:sz w:val="24"/>
          <w:szCs w:val="24"/>
          <w:lang w:val="pl-PL" w:eastAsia="pl-PL"/>
        </w:rPr>
        <w:t>поглощ</w:t>
      </w:r>
      <w:r w:rsidRPr="009550C3">
        <w:rPr>
          <w:rStyle w:val="FontStyle12"/>
          <w:sz w:val="24"/>
          <w:szCs w:val="24"/>
          <w:lang w:val="pl-PL" w:eastAsia="pl-PL"/>
        </w:rPr>
        <w:t>ающих аппаратов:</w:t>
      </w:r>
    </w:p>
    <w:p w:rsidR="007D7CED" w:rsidRPr="003E0ABA" w:rsidRDefault="009E7C15" w:rsidP="008E60AE">
      <w:pPr>
        <w:tabs>
          <w:tab w:val="left" w:pos="1440"/>
        </w:tabs>
        <w:spacing w:after="0" w:line="240" w:lineRule="auto"/>
        <w:ind w:firstLine="851"/>
        <w:jc w:val="both"/>
        <w:rPr>
          <w:rStyle w:val="FontStyle12"/>
          <w:sz w:val="24"/>
          <w:szCs w:val="24"/>
          <w:lang w:eastAsia="pl-PL"/>
        </w:rPr>
      </w:pPr>
      <w:r>
        <w:rPr>
          <w:rStyle w:val="FontStyle12"/>
          <w:sz w:val="24"/>
          <w:szCs w:val="24"/>
          <w:lang w:eastAsia="pl-PL"/>
        </w:rPr>
        <w:t>–</w:t>
      </w:r>
      <w:r>
        <w:rPr>
          <w:rStyle w:val="FontStyle12"/>
          <w:sz w:val="24"/>
          <w:szCs w:val="24"/>
          <w:lang w:eastAsia="pl-PL"/>
        </w:rPr>
        <w:tab/>
      </w:r>
      <w:r w:rsidR="003E0ABA" w:rsidRPr="009550C3">
        <w:rPr>
          <w:rStyle w:val="FontStyle12"/>
          <w:sz w:val="24"/>
          <w:szCs w:val="24"/>
          <w:lang w:val="pl-PL" w:eastAsia="pl-PL"/>
        </w:rPr>
        <w:t>высота продольной</w:t>
      </w:r>
      <w:r w:rsidR="003E0ABA">
        <w:rPr>
          <w:rStyle w:val="FontStyle12"/>
          <w:sz w:val="24"/>
          <w:szCs w:val="24"/>
          <w:lang w:eastAsia="pl-PL"/>
        </w:rPr>
        <w:t xml:space="preserve"> </w:t>
      </w:r>
      <w:r w:rsidR="003E0ABA" w:rsidRPr="009550C3">
        <w:rPr>
          <w:rStyle w:val="FontStyle12"/>
          <w:sz w:val="24"/>
          <w:szCs w:val="24"/>
          <w:lang w:val="pl-PL" w:eastAsia="pl-PL"/>
        </w:rPr>
        <w:t>оси автосцепки над головками</w:t>
      </w:r>
      <w:r w:rsidR="003E0ABA">
        <w:rPr>
          <w:rStyle w:val="FontStyle12"/>
          <w:sz w:val="24"/>
          <w:szCs w:val="24"/>
          <w:lang w:eastAsia="pl-PL"/>
        </w:rPr>
        <w:t xml:space="preserve"> </w:t>
      </w:r>
      <w:r w:rsidR="003E0ABA" w:rsidRPr="009550C3">
        <w:rPr>
          <w:rStyle w:val="FontStyle12"/>
          <w:sz w:val="24"/>
          <w:szCs w:val="24"/>
          <w:lang w:val="pl-PL" w:eastAsia="pl-PL"/>
        </w:rPr>
        <w:t>рельсов</w:t>
      </w:r>
      <w:r w:rsidR="003E0AB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3E0ABA" w:rsidRPr="0002084E">
        <w:rPr>
          <w:rFonts w:ascii="Times New Roman" w:hAnsi="Times New Roman"/>
          <w:sz w:val="24"/>
          <w:szCs w:val="24"/>
        </w:rPr>
        <w:t xml:space="preserve">у груженых 4-х осных вагонов менее 950 мм, у </w:t>
      </w:r>
      <w:r w:rsidR="00AF62F7">
        <w:rPr>
          <w:rFonts w:ascii="Times New Roman" w:hAnsi="Times New Roman"/>
          <w:sz w:val="24"/>
          <w:szCs w:val="24"/>
        </w:rPr>
        <w:t>грузовых порожних</w:t>
      </w:r>
      <w:r w:rsidR="003E0ABA" w:rsidRPr="0002084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3E0ABA" w:rsidRPr="0002084E">
        <w:rPr>
          <w:rFonts w:ascii="Times New Roman" w:hAnsi="Times New Roman"/>
          <w:sz w:val="24"/>
          <w:szCs w:val="24"/>
        </w:rPr>
        <w:t>вагонов менее 980 мм, у груженых 8-ми осных менее 990 мм, и более 1080 мм у всех</w:t>
      </w:r>
      <w:r w:rsidR="00AF62F7">
        <w:rPr>
          <w:rFonts w:ascii="Times New Roman" w:hAnsi="Times New Roman"/>
          <w:sz w:val="24"/>
          <w:szCs w:val="24"/>
        </w:rPr>
        <w:t xml:space="preserve"> типов грузовых вагонов</w:t>
      </w:r>
      <w:r w:rsidR="0002084E" w:rsidRPr="0002084E">
        <w:rPr>
          <w:rFonts w:ascii="Times New Roman" w:hAnsi="Times New Roman"/>
          <w:sz w:val="24"/>
          <w:szCs w:val="24"/>
        </w:rPr>
        <w:t>;</w:t>
      </w:r>
      <w:r w:rsidR="003E0ABA" w:rsidRPr="0002084E">
        <w:rPr>
          <w:rStyle w:val="FontStyle12"/>
          <w:sz w:val="24"/>
          <w:szCs w:val="24"/>
          <w:lang w:eastAsia="pl-PL"/>
        </w:rPr>
        <w:t xml:space="preserve"> </w:t>
      </w:r>
      <w:r w:rsidR="003E0ABA" w:rsidRPr="0002084E">
        <w:rPr>
          <w:rFonts w:ascii="Times New Roman" w:hAnsi="Times New Roman"/>
          <w:sz w:val="24"/>
          <w:szCs w:val="24"/>
        </w:rPr>
        <w:t>разность по высоте между продольными осями двух сцепленных автосцепок более 100 мм</w:t>
      </w:r>
      <w:r w:rsidR="000516A2">
        <w:rPr>
          <w:rStyle w:val="FontStyle12"/>
          <w:sz w:val="24"/>
          <w:szCs w:val="24"/>
          <w:lang w:eastAsia="pl-PL"/>
        </w:rPr>
        <w:t xml:space="preserve"> (технологическая карта </w:t>
      </w:r>
      <w:r w:rsidR="00B87A59">
        <w:rPr>
          <w:rStyle w:val="FontStyle12"/>
          <w:sz w:val="24"/>
          <w:szCs w:val="24"/>
          <w:lang w:eastAsia="pl-PL"/>
        </w:rPr>
        <w:t>2</w:t>
      </w:r>
      <w:r w:rsidR="000516A2">
        <w:rPr>
          <w:rStyle w:val="FontStyle12"/>
          <w:sz w:val="24"/>
          <w:szCs w:val="24"/>
          <w:lang w:eastAsia="pl-PL"/>
        </w:rPr>
        <w:t>.</w:t>
      </w:r>
      <w:r w:rsidR="00B87A59">
        <w:rPr>
          <w:rStyle w:val="FontStyle12"/>
          <w:sz w:val="24"/>
          <w:szCs w:val="24"/>
          <w:lang w:eastAsia="pl-PL"/>
        </w:rPr>
        <w:t>5</w:t>
      </w:r>
      <w:r w:rsidR="000516A2">
        <w:rPr>
          <w:rStyle w:val="FontStyle12"/>
          <w:sz w:val="24"/>
          <w:szCs w:val="24"/>
          <w:lang w:eastAsia="pl-PL"/>
        </w:rPr>
        <w:t>.1)</w:t>
      </w:r>
      <w:r w:rsidR="00B25DC5" w:rsidRPr="009550C3">
        <w:rPr>
          <w:rStyle w:val="FontStyle12"/>
          <w:sz w:val="24"/>
          <w:szCs w:val="24"/>
          <w:lang w:val="pl-PL" w:eastAsia="pl-PL"/>
        </w:rPr>
        <w:t>;</w:t>
      </w:r>
    </w:p>
    <w:p w:rsidR="007D7CED" w:rsidRPr="009550C3" w:rsidRDefault="00831CFD" w:rsidP="008E60AE">
      <w:pPr>
        <w:tabs>
          <w:tab w:val="left" w:pos="1440"/>
        </w:tabs>
        <w:spacing w:after="0" w:line="240" w:lineRule="auto"/>
        <w:ind w:firstLine="851"/>
        <w:jc w:val="both"/>
        <w:rPr>
          <w:rStyle w:val="FontStyle12"/>
          <w:sz w:val="24"/>
          <w:szCs w:val="24"/>
          <w:lang w:val="pl-PL" w:eastAsia="pl-PL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  <w:t xml:space="preserve">трещины в корпусе автосцепки, тяговом хомуте, изгиб или поломка деталей механизма автосцепки, трещина или излом клина или валика тягового </w:t>
      </w:r>
      <w:r w:rsidR="00AF62F7">
        <w:rPr>
          <w:rFonts w:ascii="Times New Roman" w:hAnsi="Times New Roman"/>
          <w:sz w:val="24"/>
          <w:szCs w:val="24"/>
        </w:rPr>
        <w:t xml:space="preserve">хомута </w:t>
      </w:r>
      <w:r w:rsidR="000516A2">
        <w:rPr>
          <w:rStyle w:val="FontStyle12"/>
          <w:sz w:val="24"/>
          <w:szCs w:val="24"/>
          <w:lang w:eastAsia="pl-PL"/>
        </w:rPr>
        <w:t>(</w:t>
      </w:r>
      <w:r w:rsidR="000516A2">
        <w:rPr>
          <w:rFonts w:ascii="Times New Roman" w:hAnsi="Times New Roman"/>
          <w:color w:val="000000"/>
          <w:sz w:val="24"/>
          <w:szCs w:val="24"/>
        </w:rPr>
        <w:t xml:space="preserve">технологическая карта </w:t>
      </w:r>
      <w:r w:rsidR="00B87A59">
        <w:rPr>
          <w:rFonts w:ascii="Times New Roman" w:hAnsi="Times New Roman"/>
          <w:color w:val="000000"/>
          <w:sz w:val="24"/>
          <w:szCs w:val="24"/>
        </w:rPr>
        <w:t>2</w:t>
      </w:r>
      <w:r w:rsidR="000516A2">
        <w:rPr>
          <w:rFonts w:ascii="Times New Roman" w:hAnsi="Times New Roman"/>
          <w:color w:val="000000"/>
          <w:sz w:val="24"/>
          <w:szCs w:val="24"/>
        </w:rPr>
        <w:t>.</w:t>
      </w:r>
      <w:r w:rsidR="00B87A59">
        <w:rPr>
          <w:rFonts w:ascii="Times New Roman" w:hAnsi="Times New Roman"/>
          <w:color w:val="000000"/>
          <w:sz w:val="24"/>
          <w:szCs w:val="24"/>
        </w:rPr>
        <w:t>5</w:t>
      </w:r>
      <w:r w:rsidR="000516A2">
        <w:rPr>
          <w:rFonts w:ascii="Times New Roman" w:hAnsi="Times New Roman"/>
          <w:color w:val="000000"/>
          <w:sz w:val="24"/>
          <w:szCs w:val="24"/>
        </w:rPr>
        <w:t>.2)</w:t>
      </w:r>
      <w:r w:rsidR="007D7CED" w:rsidRPr="009550C3">
        <w:rPr>
          <w:rStyle w:val="FontStyle12"/>
          <w:sz w:val="24"/>
          <w:szCs w:val="24"/>
          <w:lang w:val="pl-PL" w:eastAsia="pl-PL"/>
        </w:rPr>
        <w:t>;</w:t>
      </w:r>
    </w:p>
    <w:p w:rsidR="0072229C" w:rsidRPr="009B31CA" w:rsidRDefault="00EF16C8" w:rsidP="008E60AE">
      <w:pPr>
        <w:tabs>
          <w:tab w:val="left" w:pos="1440"/>
        </w:tabs>
        <w:spacing w:after="0" w:line="240" w:lineRule="auto"/>
        <w:ind w:firstLine="851"/>
        <w:jc w:val="both"/>
        <w:rPr>
          <w:rStyle w:val="FontStyle12"/>
          <w:sz w:val="24"/>
          <w:szCs w:val="24"/>
          <w:lang w:val="pl-PL" w:eastAsia="pl-PL"/>
        </w:rPr>
      </w:pPr>
      <w:r>
        <w:rPr>
          <w:rStyle w:val="FontStyle12"/>
          <w:sz w:val="24"/>
          <w:szCs w:val="24"/>
          <w:lang w:eastAsia="pl-PL"/>
        </w:rPr>
        <w:t>–</w:t>
      </w:r>
      <w:r>
        <w:rPr>
          <w:rStyle w:val="FontStyle12"/>
          <w:sz w:val="24"/>
          <w:szCs w:val="24"/>
          <w:lang w:eastAsia="pl-PL"/>
        </w:rPr>
        <w:tab/>
      </w:r>
      <w:r w:rsidR="0072229C" w:rsidRPr="009550C3">
        <w:rPr>
          <w:rStyle w:val="FontStyle12"/>
          <w:sz w:val="24"/>
          <w:szCs w:val="24"/>
          <w:lang w:val="pl-PL" w:eastAsia="pl-PL"/>
        </w:rPr>
        <w:t xml:space="preserve">недействующий предохранитель замка </w:t>
      </w:r>
      <w:r w:rsidRPr="009B31CA">
        <w:rPr>
          <w:rStyle w:val="FontStyle12"/>
          <w:sz w:val="24"/>
          <w:szCs w:val="24"/>
          <w:lang w:eastAsia="pl-PL"/>
        </w:rPr>
        <w:t xml:space="preserve">автосцепки </w:t>
      </w:r>
      <w:r w:rsidR="0072229C" w:rsidRPr="009B31CA">
        <w:rPr>
          <w:rStyle w:val="FontStyle12"/>
          <w:sz w:val="24"/>
          <w:szCs w:val="24"/>
          <w:lang w:val="pl-PL" w:eastAsia="pl-PL"/>
        </w:rPr>
        <w:t>от саморасцепа</w:t>
      </w:r>
      <w:r w:rsidR="000516A2" w:rsidRPr="009B31CA">
        <w:rPr>
          <w:rStyle w:val="FontStyle12"/>
          <w:sz w:val="24"/>
          <w:szCs w:val="24"/>
          <w:lang w:eastAsia="pl-PL"/>
        </w:rPr>
        <w:t xml:space="preserve"> (</w:t>
      </w:r>
      <w:r w:rsidR="000516A2" w:rsidRPr="009B31CA">
        <w:rPr>
          <w:rFonts w:ascii="Times New Roman" w:hAnsi="Times New Roman"/>
          <w:sz w:val="24"/>
          <w:szCs w:val="24"/>
        </w:rPr>
        <w:t xml:space="preserve">технологическая карта </w:t>
      </w:r>
      <w:r w:rsidR="00B87A59" w:rsidRPr="009B31CA">
        <w:rPr>
          <w:rFonts w:ascii="Times New Roman" w:hAnsi="Times New Roman"/>
          <w:sz w:val="24"/>
          <w:szCs w:val="24"/>
        </w:rPr>
        <w:t>2</w:t>
      </w:r>
      <w:r w:rsidR="000516A2" w:rsidRPr="009B31CA">
        <w:rPr>
          <w:rFonts w:ascii="Times New Roman" w:hAnsi="Times New Roman"/>
          <w:sz w:val="24"/>
          <w:szCs w:val="24"/>
        </w:rPr>
        <w:t>.</w:t>
      </w:r>
      <w:r w:rsidR="00B87A59" w:rsidRPr="009B31CA">
        <w:rPr>
          <w:rFonts w:ascii="Times New Roman" w:hAnsi="Times New Roman"/>
          <w:sz w:val="24"/>
          <w:szCs w:val="24"/>
        </w:rPr>
        <w:t>5</w:t>
      </w:r>
      <w:r w:rsidR="000516A2" w:rsidRPr="009B31CA">
        <w:rPr>
          <w:rFonts w:ascii="Times New Roman" w:hAnsi="Times New Roman"/>
          <w:sz w:val="24"/>
          <w:szCs w:val="24"/>
        </w:rPr>
        <w:t>.3)</w:t>
      </w:r>
      <w:r w:rsidR="0072229C" w:rsidRPr="009B31CA">
        <w:rPr>
          <w:rStyle w:val="FontStyle12"/>
          <w:sz w:val="24"/>
          <w:szCs w:val="24"/>
          <w:lang w:val="pl-PL" w:eastAsia="pl-PL"/>
        </w:rPr>
        <w:t>;</w:t>
      </w:r>
    </w:p>
    <w:p w:rsidR="007D7CED" w:rsidRPr="009B31CA" w:rsidRDefault="00EF16C8" w:rsidP="008E60AE">
      <w:pPr>
        <w:tabs>
          <w:tab w:val="left" w:pos="1440"/>
        </w:tabs>
        <w:spacing w:after="0" w:line="240" w:lineRule="auto"/>
        <w:ind w:firstLine="851"/>
        <w:jc w:val="both"/>
        <w:rPr>
          <w:rStyle w:val="FontStyle12"/>
          <w:sz w:val="24"/>
          <w:szCs w:val="24"/>
          <w:lang w:val="pl-PL" w:eastAsia="pl-PL"/>
        </w:rPr>
      </w:pPr>
      <w:r w:rsidRPr="009B31CA">
        <w:rPr>
          <w:rStyle w:val="FontStyle12"/>
          <w:sz w:val="24"/>
          <w:szCs w:val="24"/>
          <w:lang w:eastAsia="pl-PL"/>
        </w:rPr>
        <w:t>–</w:t>
      </w:r>
      <w:r w:rsidRPr="009B31CA">
        <w:rPr>
          <w:rStyle w:val="FontStyle12"/>
          <w:sz w:val="24"/>
          <w:szCs w:val="24"/>
          <w:lang w:eastAsia="pl-PL"/>
        </w:rPr>
        <w:tab/>
      </w:r>
      <w:r w:rsidRPr="009B31CA">
        <w:rPr>
          <w:rFonts w:ascii="Times New Roman" w:hAnsi="Times New Roman"/>
          <w:sz w:val="24"/>
          <w:szCs w:val="24"/>
        </w:rPr>
        <w:t>расцепной рычаг не входит в паз кронштейна; трещины, изломы, сколы</w:t>
      </w:r>
      <w:r w:rsidRPr="009B31CA">
        <w:rPr>
          <w:rStyle w:val="Sisennettyleipteksti2Char"/>
          <w:sz w:val="24"/>
          <w:szCs w:val="24"/>
          <w:lang w:val="pl-PL" w:eastAsia="pl-PL"/>
        </w:rPr>
        <w:t xml:space="preserve"> </w:t>
      </w:r>
      <w:r w:rsidRPr="009B31CA">
        <w:rPr>
          <w:rFonts w:ascii="Times New Roman" w:hAnsi="Times New Roman"/>
          <w:sz w:val="24"/>
          <w:szCs w:val="24"/>
        </w:rPr>
        <w:t xml:space="preserve">на видимых поверхностях </w:t>
      </w:r>
      <w:r w:rsidR="007D7CED" w:rsidRPr="009B31CA">
        <w:rPr>
          <w:rStyle w:val="FontStyle12"/>
          <w:sz w:val="24"/>
          <w:szCs w:val="24"/>
          <w:lang w:val="pl-PL" w:eastAsia="pl-PL"/>
        </w:rPr>
        <w:t>расцепно</w:t>
      </w:r>
      <w:r w:rsidRPr="009B31CA">
        <w:rPr>
          <w:rStyle w:val="FontStyle12"/>
          <w:sz w:val="24"/>
          <w:szCs w:val="24"/>
          <w:lang w:eastAsia="pl-PL"/>
        </w:rPr>
        <w:t>го</w:t>
      </w:r>
      <w:r w:rsidR="007D7CED" w:rsidRPr="009B31CA">
        <w:rPr>
          <w:rStyle w:val="FontStyle12"/>
          <w:sz w:val="24"/>
          <w:szCs w:val="24"/>
          <w:lang w:val="pl-PL" w:eastAsia="pl-PL"/>
        </w:rPr>
        <w:t xml:space="preserve"> рычаг</w:t>
      </w:r>
      <w:r w:rsidRPr="009B31CA">
        <w:rPr>
          <w:rStyle w:val="FontStyle12"/>
          <w:sz w:val="24"/>
          <w:szCs w:val="24"/>
          <w:lang w:eastAsia="pl-PL"/>
        </w:rPr>
        <w:t>а</w:t>
      </w:r>
      <w:r w:rsidR="000516A2" w:rsidRPr="009B31CA">
        <w:rPr>
          <w:rStyle w:val="FontStyle12"/>
          <w:sz w:val="24"/>
          <w:szCs w:val="24"/>
          <w:lang w:eastAsia="pl-PL"/>
        </w:rPr>
        <w:t xml:space="preserve"> (</w:t>
      </w:r>
      <w:r w:rsidR="000516A2" w:rsidRPr="009B31CA">
        <w:rPr>
          <w:rFonts w:ascii="Times New Roman" w:hAnsi="Times New Roman"/>
          <w:sz w:val="24"/>
          <w:szCs w:val="24"/>
        </w:rPr>
        <w:t xml:space="preserve">технологическая карта </w:t>
      </w:r>
      <w:r w:rsidR="00B87A59" w:rsidRPr="009B31CA">
        <w:rPr>
          <w:rFonts w:ascii="Times New Roman" w:hAnsi="Times New Roman"/>
          <w:sz w:val="24"/>
          <w:szCs w:val="24"/>
        </w:rPr>
        <w:t>2</w:t>
      </w:r>
      <w:r w:rsidR="000516A2" w:rsidRPr="009B31CA">
        <w:rPr>
          <w:rFonts w:ascii="Times New Roman" w:hAnsi="Times New Roman"/>
          <w:sz w:val="24"/>
          <w:szCs w:val="24"/>
        </w:rPr>
        <w:t>.</w:t>
      </w:r>
      <w:r w:rsidR="00B87A59" w:rsidRPr="009B31CA">
        <w:rPr>
          <w:rFonts w:ascii="Times New Roman" w:hAnsi="Times New Roman"/>
          <w:sz w:val="24"/>
          <w:szCs w:val="24"/>
        </w:rPr>
        <w:t>5</w:t>
      </w:r>
      <w:r w:rsidR="000516A2" w:rsidRPr="009B31CA">
        <w:rPr>
          <w:rFonts w:ascii="Times New Roman" w:hAnsi="Times New Roman"/>
          <w:sz w:val="24"/>
          <w:szCs w:val="24"/>
        </w:rPr>
        <w:t>.4)</w:t>
      </w:r>
      <w:r w:rsidR="007D7CED" w:rsidRPr="009B31CA">
        <w:rPr>
          <w:rStyle w:val="FontStyle12"/>
          <w:sz w:val="24"/>
          <w:szCs w:val="24"/>
          <w:lang w:val="pl-PL" w:eastAsia="pl-PL"/>
        </w:rPr>
        <w:t>;</w:t>
      </w:r>
    </w:p>
    <w:p w:rsidR="007D7CED" w:rsidRPr="009B31CA" w:rsidRDefault="00EF16C8" w:rsidP="008E60AE">
      <w:pPr>
        <w:tabs>
          <w:tab w:val="left" w:pos="1440"/>
        </w:tabs>
        <w:spacing w:after="0" w:line="240" w:lineRule="auto"/>
        <w:ind w:firstLine="851"/>
        <w:jc w:val="both"/>
        <w:rPr>
          <w:rStyle w:val="FontStyle12"/>
          <w:sz w:val="24"/>
          <w:szCs w:val="24"/>
          <w:lang w:val="pl-PL" w:eastAsia="pl-PL"/>
        </w:rPr>
      </w:pPr>
      <w:r w:rsidRPr="009B31CA">
        <w:rPr>
          <w:rStyle w:val="FontStyle12"/>
          <w:sz w:val="24"/>
          <w:szCs w:val="24"/>
          <w:lang w:eastAsia="pl-PL"/>
        </w:rPr>
        <w:t>–</w:t>
      </w:r>
      <w:r w:rsidRPr="009B31CA">
        <w:rPr>
          <w:rStyle w:val="FontStyle12"/>
          <w:sz w:val="24"/>
          <w:szCs w:val="24"/>
          <w:lang w:eastAsia="pl-PL"/>
        </w:rPr>
        <w:tab/>
      </w:r>
      <w:r w:rsidRPr="009B31CA">
        <w:rPr>
          <w:rFonts w:ascii="Times New Roman" w:hAnsi="Times New Roman"/>
          <w:sz w:val="24"/>
          <w:szCs w:val="24"/>
        </w:rPr>
        <w:t>трещина или излом планки, поддерживающей тяговый хомут, кронштейна или державки расцепного рычага, ударной розетки, упорной плиты или упорных угольников, центрирующей балочки или маятниковой подвески</w:t>
      </w:r>
      <w:r w:rsidRPr="009B31CA">
        <w:rPr>
          <w:rStyle w:val="Sisennettyleipteksti2Char"/>
          <w:sz w:val="24"/>
          <w:szCs w:val="24"/>
          <w:lang w:val="pl-PL" w:eastAsia="pl-PL"/>
        </w:rPr>
        <w:t xml:space="preserve"> </w:t>
      </w:r>
      <w:r w:rsidR="000516A2" w:rsidRPr="009B31CA">
        <w:rPr>
          <w:rStyle w:val="FontStyle12"/>
          <w:sz w:val="24"/>
          <w:szCs w:val="24"/>
          <w:lang w:eastAsia="pl-PL"/>
        </w:rPr>
        <w:t>(</w:t>
      </w:r>
      <w:r w:rsidR="000516A2" w:rsidRPr="009B31CA">
        <w:rPr>
          <w:rFonts w:ascii="Times New Roman" w:hAnsi="Times New Roman"/>
          <w:sz w:val="24"/>
          <w:szCs w:val="24"/>
        </w:rPr>
        <w:t xml:space="preserve">технологическая карта </w:t>
      </w:r>
      <w:r w:rsidR="00B87A59" w:rsidRPr="009B31CA">
        <w:rPr>
          <w:rFonts w:ascii="Times New Roman" w:hAnsi="Times New Roman"/>
          <w:sz w:val="24"/>
          <w:szCs w:val="24"/>
        </w:rPr>
        <w:t>2</w:t>
      </w:r>
      <w:r w:rsidR="000516A2" w:rsidRPr="009B31CA">
        <w:rPr>
          <w:rFonts w:ascii="Times New Roman" w:hAnsi="Times New Roman"/>
          <w:sz w:val="24"/>
          <w:szCs w:val="24"/>
        </w:rPr>
        <w:t>.</w:t>
      </w:r>
      <w:r w:rsidR="00B87A59" w:rsidRPr="009B31CA">
        <w:rPr>
          <w:rFonts w:ascii="Times New Roman" w:hAnsi="Times New Roman"/>
          <w:sz w:val="24"/>
          <w:szCs w:val="24"/>
        </w:rPr>
        <w:t>5</w:t>
      </w:r>
      <w:r w:rsidR="000516A2" w:rsidRPr="009B31CA">
        <w:rPr>
          <w:rFonts w:ascii="Times New Roman" w:hAnsi="Times New Roman"/>
          <w:sz w:val="24"/>
          <w:szCs w:val="24"/>
        </w:rPr>
        <w:t>.5)</w:t>
      </w:r>
      <w:r w:rsidR="007D7CED" w:rsidRPr="009B31CA">
        <w:rPr>
          <w:rStyle w:val="FontStyle12"/>
          <w:sz w:val="24"/>
          <w:szCs w:val="24"/>
          <w:lang w:val="pl-PL" w:eastAsia="pl-PL"/>
        </w:rPr>
        <w:t>;</w:t>
      </w:r>
    </w:p>
    <w:p w:rsidR="007D7CED" w:rsidRPr="009B31CA" w:rsidRDefault="00EF16C8" w:rsidP="008E60AE">
      <w:pPr>
        <w:spacing w:after="0" w:line="240" w:lineRule="auto"/>
        <w:ind w:firstLine="851"/>
        <w:jc w:val="both"/>
        <w:rPr>
          <w:rStyle w:val="FontStyle12"/>
          <w:sz w:val="24"/>
          <w:szCs w:val="24"/>
          <w:lang w:val="pl-PL" w:eastAsia="pl-PL"/>
        </w:rPr>
      </w:pPr>
      <w:r w:rsidRPr="009B31CA">
        <w:rPr>
          <w:rStyle w:val="FontStyle12"/>
          <w:sz w:val="24"/>
          <w:szCs w:val="24"/>
          <w:lang w:eastAsia="pl-PL"/>
        </w:rPr>
        <w:t>–</w:t>
      </w:r>
      <w:r w:rsidRPr="009B31CA">
        <w:rPr>
          <w:rStyle w:val="FontStyle12"/>
          <w:sz w:val="24"/>
          <w:szCs w:val="24"/>
          <w:lang w:eastAsia="pl-PL"/>
        </w:rPr>
        <w:tab/>
      </w:r>
      <w:r w:rsidR="00C94E73" w:rsidRPr="009B31CA">
        <w:rPr>
          <w:rFonts w:ascii="Times New Roman" w:hAnsi="Times New Roman"/>
          <w:sz w:val="24"/>
          <w:szCs w:val="24"/>
        </w:rPr>
        <w:t xml:space="preserve">трещина или сквозная протертость корпуса фрикционного поглощающего аппарата, повреждение поглощающего аппарата, вызывающее потерю упругих свойств </w:t>
      </w:r>
      <w:r w:rsidR="000516A2" w:rsidRPr="009B31CA">
        <w:rPr>
          <w:rStyle w:val="FontStyle12"/>
          <w:sz w:val="24"/>
          <w:szCs w:val="24"/>
          <w:lang w:eastAsia="pl-PL"/>
        </w:rPr>
        <w:t>(</w:t>
      </w:r>
      <w:r w:rsidR="000516A2" w:rsidRPr="009B31CA">
        <w:rPr>
          <w:rFonts w:ascii="Times New Roman" w:hAnsi="Times New Roman"/>
          <w:sz w:val="24"/>
          <w:szCs w:val="24"/>
        </w:rPr>
        <w:t xml:space="preserve">технологическая карта </w:t>
      </w:r>
      <w:r w:rsidR="00B87A59" w:rsidRPr="009B31CA">
        <w:rPr>
          <w:rFonts w:ascii="Times New Roman" w:hAnsi="Times New Roman"/>
          <w:sz w:val="24"/>
          <w:szCs w:val="24"/>
        </w:rPr>
        <w:t>2</w:t>
      </w:r>
      <w:r w:rsidR="000516A2" w:rsidRPr="009B31CA">
        <w:rPr>
          <w:rFonts w:ascii="Times New Roman" w:hAnsi="Times New Roman"/>
          <w:sz w:val="24"/>
          <w:szCs w:val="24"/>
        </w:rPr>
        <w:t>.</w:t>
      </w:r>
      <w:r w:rsidR="00B87A59" w:rsidRPr="009B31CA">
        <w:rPr>
          <w:rFonts w:ascii="Times New Roman" w:hAnsi="Times New Roman"/>
          <w:sz w:val="24"/>
          <w:szCs w:val="24"/>
        </w:rPr>
        <w:t>5</w:t>
      </w:r>
      <w:r w:rsidR="000516A2" w:rsidRPr="009B31CA">
        <w:rPr>
          <w:rFonts w:ascii="Times New Roman" w:hAnsi="Times New Roman"/>
          <w:sz w:val="24"/>
          <w:szCs w:val="24"/>
        </w:rPr>
        <w:t>.6)</w:t>
      </w:r>
      <w:r w:rsidR="00975B58" w:rsidRPr="009B31CA">
        <w:rPr>
          <w:rStyle w:val="FontStyle12"/>
          <w:sz w:val="24"/>
          <w:szCs w:val="24"/>
          <w:lang w:val="pl-PL" w:eastAsia="pl-PL"/>
        </w:rPr>
        <w:t>;</w:t>
      </w:r>
    </w:p>
    <w:p w:rsidR="007D7CED" w:rsidRPr="009B31CA" w:rsidRDefault="00C94E73" w:rsidP="00C94E73">
      <w:pPr>
        <w:spacing w:after="0" w:line="240" w:lineRule="auto"/>
        <w:ind w:firstLine="709"/>
        <w:rPr>
          <w:rStyle w:val="FontStyle12"/>
          <w:sz w:val="24"/>
          <w:szCs w:val="24"/>
          <w:lang w:val="pl-PL" w:eastAsia="pl-PL"/>
        </w:rPr>
      </w:pPr>
      <w:r w:rsidRPr="009B31CA">
        <w:rPr>
          <w:rStyle w:val="FontStyle12"/>
          <w:sz w:val="24"/>
          <w:szCs w:val="24"/>
          <w:lang w:eastAsia="pl-PL"/>
        </w:rPr>
        <w:t>–</w:t>
      </w:r>
      <w:r w:rsidRPr="009B31CA">
        <w:rPr>
          <w:rStyle w:val="FontStyle12"/>
          <w:sz w:val="24"/>
          <w:szCs w:val="24"/>
          <w:lang w:eastAsia="pl-PL"/>
        </w:rPr>
        <w:tab/>
      </w:r>
      <w:r w:rsidRPr="009B31CA">
        <w:rPr>
          <w:rFonts w:ascii="Times New Roman" w:hAnsi="Times New Roman"/>
          <w:sz w:val="24"/>
          <w:szCs w:val="24"/>
        </w:rPr>
        <w:t>изломы, трещины или сколы корпуса в видимой зоне в деталях поглощающего аппарата и тяговом хомуте</w:t>
      </w:r>
      <w:r w:rsidR="000516A2" w:rsidRPr="009B31CA">
        <w:rPr>
          <w:rStyle w:val="FontStyle12"/>
          <w:sz w:val="24"/>
          <w:szCs w:val="24"/>
          <w:lang w:eastAsia="pl-PL"/>
        </w:rPr>
        <w:t xml:space="preserve"> (</w:t>
      </w:r>
      <w:r w:rsidR="000516A2" w:rsidRPr="009B31CA">
        <w:rPr>
          <w:rFonts w:ascii="Times New Roman" w:hAnsi="Times New Roman"/>
          <w:sz w:val="24"/>
          <w:szCs w:val="24"/>
        </w:rPr>
        <w:t xml:space="preserve">технологические карты </w:t>
      </w:r>
      <w:r w:rsidR="00B87A59" w:rsidRPr="009B31CA">
        <w:rPr>
          <w:rFonts w:ascii="Times New Roman" w:hAnsi="Times New Roman"/>
          <w:sz w:val="24"/>
          <w:szCs w:val="24"/>
        </w:rPr>
        <w:t>2</w:t>
      </w:r>
      <w:r w:rsidR="000516A2" w:rsidRPr="009B31CA">
        <w:rPr>
          <w:rFonts w:ascii="Times New Roman" w:hAnsi="Times New Roman"/>
          <w:sz w:val="24"/>
          <w:szCs w:val="24"/>
        </w:rPr>
        <w:t>.</w:t>
      </w:r>
      <w:r w:rsidR="00B87A59" w:rsidRPr="009B31CA">
        <w:rPr>
          <w:rFonts w:ascii="Times New Roman" w:hAnsi="Times New Roman"/>
          <w:sz w:val="24"/>
          <w:szCs w:val="24"/>
        </w:rPr>
        <w:t>5</w:t>
      </w:r>
      <w:r w:rsidR="000516A2" w:rsidRPr="009B31CA">
        <w:rPr>
          <w:rFonts w:ascii="Times New Roman" w:hAnsi="Times New Roman"/>
          <w:sz w:val="24"/>
          <w:szCs w:val="24"/>
        </w:rPr>
        <w:t>.</w:t>
      </w:r>
      <w:r w:rsidRPr="009B31CA">
        <w:rPr>
          <w:rFonts w:ascii="Times New Roman" w:hAnsi="Times New Roman"/>
          <w:sz w:val="24"/>
          <w:szCs w:val="24"/>
        </w:rPr>
        <w:t>7</w:t>
      </w:r>
      <w:r w:rsidR="000516A2" w:rsidRPr="009B31CA">
        <w:rPr>
          <w:rFonts w:ascii="Times New Roman" w:hAnsi="Times New Roman"/>
          <w:sz w:val="24"/>
          <w:szCs w:val="24"/>
        </w:rPr>
        <w:t>)</w:t>
      </w:r>
      <w:r w:rsidR="007D7CED" w:rsidRPr="009B31CA">
        <w:rPr>
          <w:rStyle w:val="FontStyle12"/>
          <w:sz w:val="24"/>
          <w:szCs w:val="24"/>
          <w:lang w:val="pl-PL" w:eastAsia="pl-PL"/>
        </w:rPr>
        <w:t>;</w:t>
      </w:r>
    </w:p>
    <w:p w:rsidR="007D7CED" w:rsidRPr="00C94E73" w:rsidRDefault="00C94E73" w:rsidP="00C94E73">
      <w:pPr>
        <w:spacing w:after="360" w:line="240" w:lineRule="auto"/>
        <w:ind w:firstLine="851"/>
        <w:jc w:val="both"/>
        <w:rPr>
          <w:rStyle w:val="FontStyle12"/>
          <w:sz w:val="24"/>
          <w:szCs w:val="24"/>
          <w:lang w:eastAsia="pl-PL"/>
        </w:rPr>
      </w:pPr>
      <w:r>
        <w:rPr>
          <w:rStyle w:val="FontStyle12"/>
          <w:sz w:val="24"/>
          <w:szCs w:val="24"/>
          <w:lang w:eastAsia="pl-PL"/>
        </w:rPr>
        <w:t>–</w:t>
      </w:r>
      <w:r>
        <w:rPr>
          <w:rStyle w:val="FontStyle12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</w:rPr>
        <w:t>суммарный зазор между передним упором и упорной плитой и задним упором и корпусом эластомерного поглощающего аппарата более 50 мм</w:t>
      </w:r>
      <w:r w:rsidRPr="009550C3">
        <w:rPr>
          <w:rStyle w:val="Sisennettyleipteksti2Char"/>
          <w:sz w:val="24"/>
          <w:szCs w:val="24"/>
          <w:lang w:val="pl-PL" w:eastAsia="pl-PL"/>
        </w:rPr>
        <w:t xml:space="preserve"> </w:t>
      </w:r>
      <w:r w:rsidR="00656ED6">
        <w:rPr>
          <w:rStyle w:val="FontStyle12"/>
          <w:sz w:val="24"/>
          <w:szCs w:val="24"/>
          <w:lang w:eastAsia="pl-PL"/>
        </w:rPr>
        <w:t>(</w:t>
      </w:r>
      <w:r w:rsidR="00656ED6">
        <w:rPr>
          <w:rFonts w:ascii="Times New Roman" w:hAnsi="Times New Roman"/>
          <w:color w:val="000000"/>
          <w:sz w:val="24"/>
          <w:szCs w:val="24"/>
        </w:rPr>
        <w:t xml:space="preserve">технологическая карта </w:t>
      </w:r>
      <w:r w:rsidR="00B87A59">
        <w:rPr>
          <w:rFonts w:ascii="Times New Roman" w:hAnsi="Times New Roman"/>
          <w:color w:val="000000"/>
          <w:sz w:val="24"/>
          <w:szCs w:val="24"/>
        </w:rPr>
        <w:t>2</w:t>
      </w:r>
      <w:r w:rsidR="00656ED6">
        <w:rPr>
          <w:rFonts w:ascii="Times New Roman" w:hAnsi="Times New Roman"/>
          <w:color w:val="000000"/>
          <w:sz w:val="24"/>
          <w:szCs w:val="24"/>
        </w:rPr>
        <w:t>.</w:t>
      </w:r>
      <w:r w:rsidR="00B87A59">
        <w:rPr>
          <w:rFonts w:ascii="Times New Roman" w:hAnsi="Times New Roman"/>
          <w:color w:val="000000"/>
          <w:sz w:val="24"/>
          <w:szCs w:val="24"/>
        </w:rPr>
        <w:t>5</w:t>
      </w:r>
      <w:r w:rsidR="00656ED6">
        <w:rPr>
          <w:rFonts w:ascii="Times New Roman" w:hAnsi="Times New Roman"/>
          <w:color w:val="000000"/>
          <w:sz w:val="24"/>
          <w:szCs w:val="24"/>
        </w:rPr>
        <w:t>.8)</w:t>
      </w:r>
      <w:r>
        <w:rPr>
          <w:rStyle w:val="FontStyle12"/>
          <w:sz w:val="24"/>
          <w:szCs w:val="24"/>
          <w:lang w:eastAsia="pl-PL"/>
        </w:rPr>
        <w:t>.</w:t>
      </w:r>
    </w:p>
    <w:p w:rsidR="007D7CED" w:rsidRPr="00104A22" w:rsidRDefault="00784535" w:rsidP="00C54B63">
      <w:pPr>
        <w:pStyle w:val="Otsikko2"/>
        <w:spacing w:before="360" w:after="360"/>
        <w:ind w:left="992" w:hanging="992"/>
        <w:rPr>
          <w:rStyle w:val="FontStyle12"/>
          <w:rFonts w:ascii="Verdana" w:hAnsi="Verdana" w:cs="Arial"/>
          <w:spacing w:val="0"/>
          <w:sz w:val="22"/>
          <w:szCs w:val="24"/>
        </w:rPr>
      </w:pPr>
      <w:bookmarkStart w:id="9" w:name="_Toc18597893"/>
      <w:r w:rsidRPr="00104A22">
        <w:rPr>
          <w:rStyle w:val="FontStyle12"/>
          <w:rFonts w:ascii="Verdana" w:hAnsi="Verdana" w:cs="Arial"/>
          <w:spacing w:val="0"/>
          <w:sz w:val="22"/>
          <w:szCs w:val="24"/>
        </w:rPr>
        <w:t>Т</w:t>
      </w:r>
      <w:r w:rsidR="007D7CED" w:rsidRPr="00104A22">
        <w:rPr>
          <w:rStyle w:val="FontStyle12"/>
          <w:rFonts w:ascii="Verdana" w:hAnsi="Verdana" w:cs="Arial"/>
          <w:spacing w:val="0"/>
          <w:sz w:val="22"/>
          <w:szCs w:val="24"/>
        </w:rPr>
        <w:t>ормоза</w:t>
      </w:r>
      <w:bookmarkEnd w:id="9"/>
    </w:p>
    <w:p w:rsidR="007D7CED" w:rsidRPr="009B31CA" w:rsidRDefault="002E1F74" w:rsidP="008E60AE">
      <w:pPr>
        <w:pStyle w:val="Style3"/>
        <w:widowControl/>
        <w:tabs>
          <w:tab w:val="left" w:pos="1205"/>
        </w:tabs>
        <w:spacing w:line="240" w:lineRule="auto"/>
        <w:ind w:firstLine="851"/>
        <w:rPr>
          <w:rStyle w:val="FontStyle12"/>
          <w:sz w:val="24"/>
          <w:szCs w:val="24"/>
          <w:lang w:val="ru-RU" w:eastAsia="ru-RU"/>
        </w:rPr>
      </w:pPr>
      <w:r>
        <w:rPr>
          <w:rStyle w:val="FontStyle12"/>
          <w:color w:val="000000"/>
          <w:sz w:val="24"/>
          <w:szCs w:val="24"/>
          <w:lang w:val="ru-RU" w:eastAsia="ru-RU"/>
        </w:rPr>
        <w:t>–</w:t>
      </w:r>
      <w:r>
        <w:rPr>
          <w:rStyle w:val="FontStyle12"/>
          <w:color w:val="000000"/>
          <w:sz w:val="24"/>
          <w:szCs w:val="24"/>
          <w:lang w:val="ru-RU" w:eastAsia="ru-RU"/>
        </w:rPr>
        <w:tab/>
      </w:r>
      <w:r w:rsidR="0091215D">
        <w:rPr>
          <w:rStyle w:val="FontStyle12"/>
          <w:color w:val="000000"/>
          <w:sz w:val="24"/>
          <w:szCs w:val="24"/>
          <w:lang w:val="ru-RU" w:eastAsia="ru-RU"/>
        </w:rPr>
        <w:t>в</w:t>
      </w:r>
      <w:r w:rsidR="0091215D">
        <w:t xml:space="preserve">агоны должны быть оборудованы автоматическими тормозами, допускающими их совместную работу с автоматическими тормозами других систем, применяемых на железных </w:t>
      </w:r>
      <w:r w:rsidR="0091215D" w:rsidRPr="009B31CA">
        <w:t>дорогах, по которым данные вагоны будут следовать</w:t>
      </w:r>
      <w:r w:rsidR="00656ED6" w:rsidRPr="009B31CA">
        <w:rPr>
          <w:rStyle w:val="FontStyle12"/>
          <w:sz w:val="24"/>
          <w:szCs w:val="24"/>
          <w:lang w:val="ru-RU" w:eastAsia="ru-RU"/>
        </w:rPr>
        <w:t xml:space="preserve"> (</w:t>
      </w:r>
      <w:r w:rsidR="00656ED6" w:rsidRPr="009B31CA">
        <w:t>технологическая карта</w:t>
      </w:r>
      <w:r w:rsidR="00656ED6" w:rsidRPr="009B31CA">
        <w:rPr>
          <w:lang w:val="ru-RU"/>
        </w:rPr>
        <w:t xml:space="preserve"> </w:t>
      </w:r>
      <w:r w:rsidR="00B87A59" w:rsidRPr="009B31CA">
        <w:rPr>
          <w:lang w:val="ru-RU"/>
        </w:rPr>
        <w:t>2</w:t>
      </w:r>
      <w:r w:rsidR="00656ED6" w:rsidRPr="009B31CA">
        <w:rPr>
          <w:lang w:val="ru-RU"/>
        </w:rPr>
        <w:t>.</w:t>
      </w:r>
      <w:r w:rsidR="00B87A59" w:rsidRPr="009B31CA">
        <w:rPr>
          <w:lang w:val="ru-RU"/>
        </w:rPr>
        <w:t>6</w:t>
      </w:r>
      <w:r w:rsidR="00656ED6" w:rsidRPr="009B31CA">
        <w:rPr>
          <w:lang w:val="ru-RU"/>
        </w:rPr>
        <w:t>.1)</w:t>
      </w:r>
      <w:r w:rsidR="009836A0" w:rsidRPr="009B31CA">
        <w:rPr>
          <w:lang w:val="ru-RU"/>
        </w:rPr>
        <w:t>;</w:t>
      </w:r>
      <w:r w:rsidR="007D7CED" w:rsidRPr="009B31CA">
        <w:rPr>
          <w:rStyle w:val="FontStyle12"/>
          <w:sz w:val="24"/>
          <w:szCs w:val="24"/>
          <w:lang w:val="ru-RU" w:eastAsia="ru-RU"/>
        </w:rPr>
        <w:t xml:space="preserve"> </w:t>
      </w:r>
    </w:p>
    <w:p w:rsidR="007D7CED" w:rsidRPr="009B31CA" w:rsidRDefault="0091215D" w:rsidP="008E60AE">
      <w:pPr>
        <w:pStyle w:val="Style3"/>
        <w:widowControl/>
        <w:tabs>
          <w:tab w:val="left" w:pos="1205"/>
        </w:tabs>
        <w:spacing w:line="240" w:lineRule="auto"/>
        <w:ind w:firstLine="851"/>
        <w:rPr>
          <w:rStyle w:val="FontStyle12"/>
          <w:sz w:val="24"/>
          <w:szCs w:val="24"/>
          <w:lang w:val="ru-RU" w:eastAsia="ru-RU"/>
        </w:rPr>
      </w:pPr>
      <w:r w:rsidRPr="009B31CA">
        <w:rPr>
          <w:rStyle w:val="FontStyle12"/>
          <w:sz w:val="24"/>
          <w:szCs w:val="24"/>
          <w:lang w:val="ru-RU" w:eastAsia="ru-RU"/>
        </w:rPr>
        <w:t>–</w:t>
      </w:r>
      <w:r w:rsidRPr="009B31CA">
        <w:rPr>
          <w:rStyle w:val="FontStyle12"/>
          <w:sz w:val="24"/>
          <w:szCs w:val="24"/>
          <w:lang w:val="ru-RU" w:eastAsia="ru-RU"/>
        </w:rPr>
        <w:tab/>
        <w:t>в</w:t>
      </w:r>
      <w:r w:rsidRPr="009B31CA">
        <w:t>агоны должны иметь исправные соединительные рукава и концевые краны с обоих концов вагона, утечки воздуха не допускаются</w:t>
      </w:r>
      <w:r w:rsidRPr="009B31CA">
        <w:rPr>
          <w:rStyle w:val="Sisennettyleipteksti2Char"/>
          <w:sz w:val="24"/>
          <w:szCs w:val="24"/>
          <w:lang w:val="ru-RU" w:eastAsia="ru-RU"/>
        </w:rPr>
        <w:t xml:space="preserve"> </w:t>
      </w:r>
      <w:r w:rsidR="00B87A59" w:rsidRPr="009B31CA">
        <w:rPr>
          <w:rStyle w:val="FontStyle12"/>
          <w:sz w:val="24"/>
          <w:szCs w:val="24"/>
          <w:lang w:val="ru-RU" w:eastAsia="ru-RU"/>
        </w:rPr>
        <w:t>(технологическ</w:t>
      </w:r>
      <w:r w:rsidRPr="009B31CA">
        <w:rPr>
          <w:rStyle w:val="FontStyle12"/>
          <w:sz w:val="24"/>
          <w:szCs w:val="24"/>
          <w:lang w:val="ru-RU" w:eastAsia="ru-RU"/>
        </w:rPr>
        <w:t>ая</w:t>
      </w:r>
      <w:r w:rsidR="00B87A59" w:rsidRPr="009B31CA">
        <w:rPr>
          <w:rStyle w:val="FontStyle12"/>
          <w:sz w:val="24"/>
          <w:szCs w:val="24"/>
          <w:lang w:val="ru-RU" w:eastAsia="ru-RU"/>
        </w:rPr>
        <w:t xml:space="preserve"> карт</w:t>
      </w:r>
      <w:r w:rsidRPr="009B31CA">
        <w:rPr>
          <w:rStyle w:val="FontStyle12"/>
          <w:sz w:val="24"/>
          <w:szCs w:val="24"/>
          <w:lang w:val="ru-RU" w:eastAsia="ru-RU"/>
        </w:rPr>
        <w:t>а</w:t>
      </w:r>
      <w:r w:rsidR="00B87A59" w:rsidRPr="009B31CA">
        <w:rPr>
          <w:rStyle w:val="FontStyle12"/>
          <w:sz w:val="24"/>
          <w:szCs w:val="24"/>
          <w:lang w:val="ru-RU" w:eastAsia="ru-RU"/>
        </w:rPr>
        <w:t xml:space="preserve"> 2.6.</w:t>
      </w:r>
      <w:r w:rsidRPr="009B31CA">
        <w:rPr>
          <w:rStyle w:val="FontStyle12"/>
          <w:sz w:val="24"/>
          <w:szCs w:val="24"/>
          <w:lang w:val="ru-RU" w:eastAsia="ru-RU"/>
        </w:rPr>
        <w:t>2</w:t>
      </w:r>
      <w:r w:rsidR="00B87A59" w:rsidRPr="009B31CA">
        <w:rPr>
          <w:rStyle w:val="FontStyle12"/>
          <w:sz w:val="24"/>
          <w:szCs w:val="24"/>
          <w:lang w:val="ru-RU" w:eastAsia="ru-RU"/>
        </w:rPr>
        <w:t>)</w:t>
      </w:r>
      <w:r w:rsidR="009836A0" w:rsidRPr="009B31CA">
        <w:rPr>
          <w:rStyle w:val="FontStyle12"/>
          <w:sz w:val="24"/>
          <w:szCs w:val="24"/>
          <w:lang w:val="ru-RU" w:eastAsia="ru-RU"/>
        </w:rPr>
        <w:t>;</w:t>
      </w:r>
    </w:p>
    <w:p w:rsidR="0091215D" w:rsidRPr="009B31CA" w:rsidRDefault="0091215D" w:rsidP="008E60AE">
      <w:pPr>
        <w:pStyle w:val="Style3"/>
        <w:widowControl/>
        <w:tabs>
          <w:tab w:val="left" w:pos="1205"/>
        </w:tabs>
        <w:spacing w:line="240" w:lineRule="auto"/>
        <w:ind w:firstLine="851"/>
        <w:rPr>
          <w:rStyle w:val="FontStyle12"/>
          <w:strike/>
          <w:sz w:val="24"/>
          <w:szCs w:val="24"/>
          <w:lang w:val="ru-RU" w:eastAsia="ru-RU"/>
        </w:rPr>
      </w:pPr>
      <w:r w:rsidRPr="009B31CA">
        <w:rPr>
          <w:rStyle w:val="FontStyle12"/>
          <w:sz w:val="24"/>
          <w:szCs w:val="24"/>
          <w:lang w:val="ru-RU" w:eastAsia="ru-RU"/>
        </w:rPr>
        <w:t>–</w:t>
      </w:r>
      <w:r w:rsidRPr="009B31CA">
        <w:rPr>
          <w:rStyle w:val="FontStyle12"/>
          <w:sz w:val="24"/>
          <w:szCs w:val="24"/>
          <w:lang w:val="ru-RU" w:eastAsia="ru-RU"/>
        </w:rPr>
        <w:tab/>
      </w:r>
      <w:r w:rsidRPr="009B31CA">
        <w:rPr>
          <w:lang w:val="ru-RU"/>
        </w:rPr>
        <w:t>к</w:t>
      </w:r>
      <w:r w:rsidRPr="009B31CA">
        <w:t>онтактная планка авторежима должна быть закреплена на опорной планке с помощью болтов</w:t>
      </w:r>
      <w:r w:rsidRPr="009B31CA">
        <w:rPr>
          <w:lang w:val="ru-RU"/>
        </w:rPr>
        <w:t xml:space="preserve"> </w:t>
      </w:r>
      <w:r w:rsidRPr="009B31CA">
        <w:rPr>
          <w:rStyle w:val="FontStyle12"/>
          <w:sz w:val="24"/>
          <w:szCs w:val="24"/>
          <w:lang w:val="ru-RU" w:eastAsia="ru-RU"/>
        </w:rPr>
        <w:t>(технологическая карта 2.6.3);</w:t>
      </w:r>
    </w:p>
    <w:p w:rsidR="007D7CED" w:rsidRPr="009B31CA" w:rsidRDefault="0091215D" w:rsidP="008E60AE">
      <w:pPr>
        <w:pStyle w:val="Style4"/>
        <w:spacing w:line="240" w:lineRule="auto"/>
        <w:ind w:firstLine="851"/>
        <w:rPr>
          <w:bCs/>
          <w:lang w:val="ru-RU"/>
        </w:rPr>
      </w:pPr>
      <w:r w:rsidRPr="009B31CA">
        <w:rPr>
          <w:rStyle w:val="FontStyle12"/>
          <w:sz w:val="24"/>
          <w:szCs w:val="24"/>
          <w:lang w:val="ru-RU"/>
        </w:rPr>
        <w:t>–</w:t>
      </w:r>
      <w:r w:rsidRPr="009B31CA">
        <w:rPr>
          <w:rStyle w:val="FontStyle12"/>
          <w:sz w:val="24"/>
          <w:szCs w:val="24"/>
          <w:lang w:val="ru-RU"/>
        </w:rPr>
        <w:tab/>
      </w:r>
      <w:r w:rsidR="00932072" w:rsidRPr="009B31CA">
        <w:rPr>
          <w:lang w:val="ru-RU"/>
        </w:rPr>
        <w:t>в</w:t>
      </w:r>
      <w:r w:rsidR="00932072" w:rsidRPr="009B31CA">
        <w:t xml:space="preserve"> грузовых вагонах с одним тормозным цилиндром при включенной тормозной магистрали ручки концевых и разобщительных кранов должны иметь положение, параллельное оси воздухопровода</w:t>
      </w:r>
      <w:r w:rsidR="00932072" w:rsidRPr="009B31CA">
        <w:rPr>
          <w:bCs/>
          <w:lang w:val="ru-RU"/>
        </w:rPr>
        <w:t xml:space="preserve"> </w:t>
      </w:r>
      <w:r w:rsidR="00DF6004" w:rsidRPr="009B31CA">
        <w:rPr>
          <w:bCs/>
          <w:lang w:val="ru-RU"/>
        </w:rPr>
        <w:t>(</w:t>
      </w:r>
      <w:r w:rsidR="00DF6004" w:rsidRPr="009B31CA">
        <w:t>технологическая карта</w:t>
      </w:r>
      <w:r w:rsidR="00DF6004" w:rsidRPr="009B31CA">
        <w:rPr>
          <w:lang w:val="ru-RU"/>
        </w:rPr>
        <w:t xml:space="preserve"> </w:t>
      </w:r>
      <w:r w:rsidR="00B87A59" w:rsidRPr="009B31CA">
        <w:rPr>
          <w:lang w:val="ru-RU"/>
        </w:rPr>
        <w:t>2</w:t>
      </w:r>
      <w:r w:rsidR="00DF6004" w:rsidRPr="009B31CA">
        <w:rPr>
          <w:lang w:val="ru-RU"/>
        </w:rPr>
        <w:t>.</w:t>
      </w:r>
      <w:r w:rsidR="00B87A59" w:rsidRPr="009B31CA">
        <w:rPr>
          <w:lang w:val="ru-RU"/>
        </w:rPr>
        <w:t>6</w:t>
      </w:r>
      <w:r w:rsidR="00DF6004" w:rsidRPr="009B31CA">
        <w:rPr>
          <w:lang w:val="ru-RU"/>
        </w:rPr>
        <w:t>.</w:t>
      </w:r>
      <w:r w:rsidR="00B87A59" w:rsidRPr="009B31CA">
        <w:rPr>
          <w:lang w:val="ru-RU"/>
        </w:rPr>
        <w:t>4</w:t>
      </w:r>
      <w:r w:rsidR="00DF6004" w:rsidRPr="009B31CA">
        <w:rPr>
          <w:lang w:val="ru-RU"/>
        </w:rPr>
        <w:t>)</w:t>
      </w:r>
      <w:r w:rsidR="009836A0" w:rsidRPr="009B31CA">
        <w:rPr>
          <w:lang w:val="ru-RU"/>
        </w:rPr>
        <w:t>;</w:t>
      </w:r>
    </w:p>
    <w:p w:rsidR="00D0477F" w:rsidRPr="009B31CA" w:rsidRDefault="00932072" w:rsidP="008E60AE">
      <w:pPr>
        <w:pStyle w:val="Style4"/>
        <w:widowControl/>
        <w:tabs>
          <w:tab w:val="left" w:pos="1300"/>
        </w:tabs>
        <w:spacing w:line="240" w:lineRule="auto"/>
        <w:ind w:firstLine="851"/>
        <w:rPr>
          <w:lang w:val="ru-RU"/>
        </w:rPr>
      </w:pPr>
      <w:r w:rsidRPr="009B31CA">
        <w:rPr>
          <w:rStyle w:val="FontStyle12"/>
          <w:sz w:val="24"/>
          <w:szCs w:val="24"/>
          <w:lang w:val="ru-RU" w:eastAsia="ru-RU"/>
        </w:rPr>
        <w:t>–</w:t>
      </w:r>
      <w:r w:rsidRPr="009B31CA">
        <w:rPr>
          <w:rStyle w:val="FontStyle12"/>
          <w:sz w:val="24"/>
          <w:szCs w:val="24"/>
          <w:lang w:val="ru-RU" w:eastAsia="ru-RU"/>
        </w:rPr>
        <w:tab/>
      </w:r>
      <w:r w:rsidR="00D0477F" w:rsidRPr="009B31CA">
        <w:rPr>
          <w:lang w:val="ru-RU"/>
        </w:rPr>
        <w:t>неработающи</w:t>
      </w:r>
      <w:r w:rsidR="00AF62F7">
        <w:rPr>
          <w:lang w:val="ru-RU"/>
        </w:rPr>
        <w:t>й</w:t>
      </w:r>
      <w:r w:rsidR="00D0477F" w:rsidRPr="009B31CA">
        <w:rPr>
          <w:lang w:val="ru-RU"/>
        </w:rPr>
        <w:t xml:space="preserve"> (</w:t>
      </w:r>
      <w:r w:rsidR="00D0477F" w:rsidRPr="009B31CA">
        <w:t>свободны</w:t>
      </w:r>
      <w:r w:rsidR="00AF62F7">
        <w:rPr>
          <w:lang w:val="ru-RU"/>
        </w:rPr>
        <w:t>й</w:t>
      </w:r>
      <w:r w:rsidR="00D0477F" w:rsidRPr="009B31CA">
        <w:t>) соединительны</w:t>
      </w:r>
      <w:r w:rsidR="00AF62F7">
        <w:rPr>
          <w:lang w:val="ru-RU"/>
        </w:rPr>
        <w:t>й</w:t>
      </w:r>
      <w:r w:rsidR="00D0477F" w:rsidRPr="009B31CA">
        <w:t xml:space="preserve"> рукав долж</w:t>
      </w:r>
      <w:r w:rsidR="00AF62F7">
        <w:rPr>
          <w:lang w:val="ru-RU"/>
        </w:rPr>
        <w:t>ен</w:t>
      </w:r>
      <w:r w:rsidR="00D0477F" w:rsidRPr="009B31CA">
        <w:t xml:space="preserve"> быть помещен на расцепно</w:t>
      </w:r>
      <w:r w:rsidR="00AF62F7">
        <w:rPr>
          <w:lang w:val="ru-RU"/>
        </w:rPr>
        <w:t>й</w:t>
      </w:r>
      <w:r w:rsidR="00D0477F" w:rsidRPr="009B31CA">
        <w:t xml:space="preserve"> привод автосцепки</w:t>
      </w:r>
      <w:r w:rsidR="00D0477F" w:rsidRPr="009B31CA">
        <w:rPr>
          <w:lang w:val="ru-RU"/>
        </w:rPr>
        <w:t xml:space="preserve"> </w:t>
      </w:r>
      <w:r w:rsidR="00D0477F" w:rsidRPr="009B31CA">
        <w:rPr>
          <w:bCs/>
          <w:lang w:val="ru-RU"/>
        </w:rPr>
        <w:t>(</w:t>
      </w:r>
      <w:r w:rsidR="00D0477F" w:rsidRPr="009B31CA">
        <w:t>технологическая карта</w:t>
      </w:r>
      <w:r w:rsidR="00D0477F" w:rsidRPr="009B31CA">
        <w:rPr>
          <w:lang w:val="ru-RU"/>
        </w:rPr>
        <w:t xml:space="preserve"> 2.6.5);</w:t>
      </w:r>
    </w:p>
    <w:p w:rsidR="00D0477F" w:rsidRPr="009B31CA" w:rsidRDefault="00D0477F" w:rsidP="008E60AE">
      <w:pPr>
        <w:pStyle w:val="Style4"/>
        <w:widowControl/>
        <w:tabs>
          <w:tab w:val="left" w:pos="1300"/>
        </w:tabs>
        <w:spacing w:line="240" w:lineRule="auto"/>
        <w:ind w:firstLine="851"/>
        <w:rPr>
          <w:lang w:val="ru-RU"/>
        </w:rPr>
      </w:pPr>
      <w:r w:rsidRPr="009B31CA">
        <w:rPr>
          <w:lang w:val="ru-RU"/>
        </w:rPr>
        <w:t>–</w:t>
      </w:r>
      <w:r w:rsidRPr="009B31CA">
        <w:rPr>
          <w:lang w:val="ru-RU"/>
        </w:rPr>
        <w:tab/>
      </w:r>
      <w:r w:rsidRPr="009B31CA">
        <w:t>откол, трещина корпуса концевого или разобщительного крана, заклинивани</w:t>
      </w:r>
      <w:r w:rsidRPr="009B31CA">
        <w:rPr>
          <w:lang w:val="ru-RU"/>
        </w:rPr>
        <w:t>е</w:t>
      </w:r>
      <w:r w:rsidRPr="009B31CA">
        <w:t xml:space="preserve"> клапана </w:t>
      </w:r>
      <w:r w:rsidRPr="009B31CA">
        <w:rPr>
          <w:lang w:val="ru-RU"/>
        </w:rPr>
        <w:t>крана не допускаются</w:t>
      </w:r>
      <w:r w:rsidRPr="009B31CA">
        <w:t xml:space="preserve"> </w:t>
      </w:r>
      <w:r w:rsidRPr="009B31CA">
        <w:rPr>
          <w:bCs/>
          <w:lang w:val="ru-RU"/>
        </w:rPr>
        <w:t>(</w:t>
      </w:r>
      <w:r w:rsidRPr="009B31CA">
        <w:t>технологическая карта</w:t>
      </w:r>
      <w:r w:rsidRPr="009B31CA">
        <w:rPr>
          <w:lang w:val="ru-RU"/>
        </w:rPr>
        <w:t xml:space="preserve"> 2.6.6);</w:t>
      </w:r>
    </w:p>
    <w:p w:rsidR="00D0477F" w:rsidRPr="009B31CA" w:rsidRDefault="00D0477F" w:rsidP="008E60AE">
      <w:pPr>
        <w:pStyle w:val="Style4"/>
        <w:widowControl/>
        <w:tabs>
          <w:tab w:val="left" w:pos="1300"/>
        </w:tabs>
        <w:spacing w:line="240" w:lineRule="auto"/>
        <w:ind w:firstLine="851"/>
        <w:rPr>
          <w:lang w:val="ru-RU"/>
        </w:rPr>
      </w:pPr>
      <w:r w:rsidRPr="009B31CA">
        <w:rPr>
          <w:lang w:val="ru-RU"/>
        </w:rPr>
        <w:t>–</w:t>
      </w:r>
      <w:r w:rsidRPr="009B31CA">
        <w:rPr>
          <w:lang w:val="ru-RU"/>
        </w:rPr>
        <w:tab/>
      </w:r>
      <w:r w:rsidRPr="009B31CA">
        <w:t>повреждение (неисправность) воздухопроводов</w:t>
      </w:r>
      <w:r w:rsidRPr="009B31CA">
        <w:rPr>
          <w:lang w:val="ru-RU"/>
        </w:rPr>
        <w:t xml:space="preserve"> –</w:t>
      </w:r>
      <w:r w:rsidRPr="009B31CA">
        <w:t xml:space="preserve"> трещины, надломы, неплотность их соединений, ослабление трубопроводов в местах </w:t>
      </w:r>
      <w:r w:rsidRPr="009B31CA">
        <w:rPr>
          <w:lang w:val="ru-RU"/>
        </w:rPr>
        <w:t xml:space="preserve">крепления – не допускаются </w:t>
      </w:r>
      <w:r w:rsidRPr="009B31CA">
        <w:rPr>
          <w:bCs/>
          <w:lang w:val="ru-RU"/>
        </w:rPr>
        <w:t>(</w:t>
      </w:r>
      <w:r w:rsidRPr="009B31CA">
        <w:t>технологическая карта</w:t>
      </w:r>
      <w:r w:rsidRPr="009B31CA">
        <w:rPr>
          <w:lang w:val="ru-RU"/>
        </w:rPr>
        <w:t xml:space="preserve"> 2.6.7);</w:t>
      </w:r>
    </w:p>
    <w:p w:rsidR="007D7CED" w:rsidRPr="009B31CA" w:rsidRDefault="00D0477F" w:rsidP="008E60AE">
      <w:pPr>
        <w:pStyle w:val="Style4"/>
        <w:widowControl/>
        <w:tabs>
          <w:tab w:val="left" w:pos="1300"/>
        </w:tabs>
        <w:spacing w:line="240" w:lineRule="auto"/>
        <w:ind w:firstLine="851"/>
        <w:rPr>
          <w:rStyle w:val="FontStyle12"/>
          <w:sz w:val="24"/>
          <w:szCs w:val="24"/>
          <w:lang w:val="ru-RU" w:eastAsia="ru-RU"/>
        </w:rPr>
      </w:pPr>
      <w:r w:rsidRPr="00A052F3">
        <w:rPr>
          <w:lang w:val="ru-RU"/>
        </w:rPr>
        <w:t>–</w:t>
      </w:r>
      <w:r>
        <w:rPr>
          <w:color w:val="FF0000"/>
          <w:lang w:val="ru-RU"/>
        </w:rPr>
        <w:tab/>
      </w:r>
      <w:r w:rsidR="006F44F9" w:rsidRPr="009B31CA">
        <w:rPr>
          <w:lang w:val="ru-RU"/>
        </w:rPr>
        <w:t>в</w:t>
      </w:r>
      <w:r w:rsidR="006F44F9" w:rsidRPr="009B31CA">
        <w:t xml:space="preserve">ыход штока тормозного цилиндра грузового вагона при полном служебном торможении </w:t>
      </w:r>
      <w:r w:rsidR="006F44F9" w:rsidRPr="009B31CA">
        <w:rPr>
          <w:lang w:val="ru-RU"/>
        </w:rPr>
        <w:t xml:space="preserve">должен соответствовать нормативам, установленным </w:t>
      </w:r>
      <w:r w:rsidR="006F44F9" w:rsidRPr="009B31CA">
        <w:t>Правила</w:t>
      </w:r>
      <w:r w:rsidR="006F44F9" w:rsidRPr="009B31CA">
        <w:rPr>
          <w:lang w:val="ru-RU"/>
        </w:rPr>
        <w:t>ми</w:t>
      </w:r>
      <w:r w:rsidR="006F44F9" w:rsidRPr="009B31CA">
        <w:t xml:space="preserve"> технического обслуживания тормозного оборудования и управления тормозами железнодорожного подвижного состава</w:t>
      </w:r>
      <w:r w:rsidR="006F44F9" w:rsidRPr="009B31CA">
        <w:rPr>
          <w:lang w:val="ru-RU"/>
        </w:rPr>
        <w:t xml:space="preserve"> </w:t>
      </w:r>
      <w:r w:rsidR="00B87A59" w:rsidRPr="009B31CA">
        <w:rPr>
          <w:rStyle w:val="FontStyle12"/>
          <w:sz w:val="24"/>
          <w:szCs w:val="24"/>
          <w:lang w:val="ru-RU" w:eastAsia="ru-RU"/>
        </w:rPr>
        <w:t>(технологическая карта 2.6.8)</w:t>
      </w:r>
      <w:r w:rsidR="006F44F9" w:rsidRPr="009B31CA">
        <w:rPr>
          <w:rStyle w:val="FontStyle12"/>
          <w:sz w:val="24"/>
          <w:szCs w:val="24"/>
          <w:lang w:val="ru-RU" w:eastAsia="ru-RU"/>
        </w:rPr>
        <w:t>;</w:t>
      </w:r>
    </w:p>
    <w:p w:rsidR="006F44F9" w:rsidRPr="009B31CA" w:rsidRDefault="006F44F9" w:rsidP="00833325">
      <w:pPr>
        <w:pStyle w:val="Style4"/>
        <w:widowControl/>
        <w:tabs>
          <w:tab w:val="left" w:pos="1300"/>
        </w:tabs>
        <w:spacing w:line="240" w:lineRule="auto"/>
        <w:ind w:firstLine="709"/>
        <w:rPr>
          <w:lang w:val="ru-RU"/>
        </w:rPr>
      </w:pPr>
      <w:r w:rsidRPr="009B31CA">
        <w:rPr>
          <w:rStyle w:val="FontStyle12"/>
          <w:sz w:val="24"/>
          <w:szCs w:val="24"/>
          <w:lang w:val="ru-RU" w:eastAsia="ru-RU"/>
        </w:rPr>
        <w:t>–</w:t>
      </w:r>
      <w:r w:rsidRPr="009B31CA">
        <w:rPr>
          <w:rStyle w:val="FontStyle12"/>
          <w:sz w:val="24"/>
          <w:szCs w:val="24"/>
          <w:lang w:val="ru-RU" w:eastAsia="ru-RU"/>
        </w:rPr>
        <w:tab/>
      </w:r>
      <w:r w:rsidR="003972C5" w:rsidRPr="009B31CA">
        <w:rPr>
          <w:lang w:val="ru-RU"/>
        </w:rPr>
        <w:t>н</w:t>
      </w:r>
      <w:r w:rsidRPr="009B31CA">
        <w:rPr>
          <w:lang w:val="ru-RU"/>
        </w:rPr>
        <w:t>е допускается</w:t>
      </w:r>
      <w:r w:rsidRPr="009B31CA">
        <w:t xml:space="preserve"> наличие разнотипных тормозных колодок на одном вагоне</w:t>
      </w:r>
      <w:r w:rsidR="003972C5" w:rsidRPr="009B31CA">
        <w:rPr>
          <w:lang w:val="ru-RU"/>
        </w:rPr>
        <w:t xml:space="preserve"> </w:t>
      </w:r>
      <w:r w:rsidR="003972C5" w:rsidRPr="009B31CA">
        <w:rPr>
          <w:bCs/>
          <w:lang w:val="ru-RU"/>
        </w:rPr>
        <w:t>(</w:t>
      </w:r>
      <w:r w:rsidR="003972C5" w:rsidRPr="009B31CA">
        <w:t>технологическая карта</w:t>
      </w:r>
      <w:r w:rsidR="003972C5" w:rsidRPr="009B31CA">
        <w:rPr>
          <w:lang w:val="ru-RU"/>
        </w:rPr>
        <w:t xml:space="preserve"> 2.6.9);</w:t>
      </w:r>
    </w:p>
    <w:p w:rsidR="003972C5" w:rsidRPr="009B31CA" w:rsidRDefault="003972C5" w:rsidP="00833325">
      <w:pPr>
        <w:pStyle w:val="Style4"/>
        <w:widowControl/>
        <w:tabs>
          <w:tab w:val="left" w:pos="1300"/>
        </w:tabs>
        <w:spacing w:line="240" w:lineRule="auto"/>
        <w:ind w:firstLine="709"/>
        <w:rPr>
          <w:lang w:val="ru-RU"/>
        </w:rPr>
      </w:pPr>
      <w:r w:rsidRPr="009B31CA">
        <w:rPr>
          <w:lang w:val="ru-RU"/>
        </w:rPr>
        <w:t>–</w:t>
      </w:r>
      <w:r w:rsidRPr="009B31CA">
        <w:rPr>
          <w:lang w:val="ru-RU"/>
        </w:rPr>
        <w:tab/>
      </w:r>
      <w:r w:rsidRPr="009B31CA">
        <w:t xml:space="preserve">толщина тормозной колодки </w:t>
      </w:r>
      <w:r w:rsidRPr="009B31CA">
        <w:rPr>
          <w:lang w:val="ru-RU"/>
        </w:rPr>
        <w:t>должна</w:t>
      </w:r>
      <w:r w:rsidRPr="009B31CA">
        <w:t xml:space="preserve"> </w:t>
      </w:r>
      <w:r w:rsidRPr="009B31CA">
        <w:rPr>
          <w:lang w:val="ru-RU"/>
        </w:rPr>
        <w:t xml:space="preserve">соответствовать </w:t>
      </w:r>
      <w:r w:rsidRPr="009B31CA">
        <w:t>допустимым параметрам</w:t>
      </w:r>
      <w:r w:rsidRPr="009B31CA">
        <w:rPr>
          <w:lang w:val="ru-RU"/>
        </w:rPr>
        <w:t xml:space="preserve"> </w:t>
      </w:r>
      <w:r w:rsidRPr="009B31CA">
        <w:rPr>
          <w:bCs/>
          <w:lang w:val="ru-RU"/>
        </w:rPr>
        <w:t>(</w:t>
      </w:r>
      <w:r w:rsidRPr="009B31CA">
        <w:t>технологическая карта</w:t>
      </w:r>
      <w:r w:rsidRPr="009B31CA">
        <w:rPr>
          <w:lang w:val="ru-RU"/>
        </w:rPr>
        <w:t xml:space="preserve"> 2.6.10);</w:t>
      </w:r>
    </w:p>
    <w:p w:rsidR="003972C5" w:rsidRPr="009B31CA" w:rsidRDefault="003972C5" w:rsidP="00833325">
      <w:pPr>
        <w:pStyle w:val="Style4"/>
        <w:widowControl/>
        <w:tabs>
          <w:tab w:val="left" w:pos="1300"/>
        </w:tabs>
        <w:spacing w:line="240" w:lineRule="auto"/>
        <w:ind w:firstLine="709"/>
        <w:rPr>
          <w:rStyle w:val="FontStyle12"/>
          <w:sz w:val="24"/>
          <w:szCs w:val="24"/>
          <w:lang w:val="ru-RU" w:eastAsia="ru-RU"/>
        </w:rPr>
      </w:pPr>
      <w:r w:rsidRPr="009B31CA">
        <w:rPr>
          <w:lang w:val="ru-RU"/>
        </w:rPr>
        <w:t>–</w:t>
      </w:r>
      <w:r w:rsidRPr="009B31CA">
        <w:rPr>
          <w:lang w:val="ru-RU"/>
        </w:rPr>
        <w:tab/>
      </w:r>
      <w:r w:rsidR="00833325" w:rsidRPr="009B31CA">
        <w:rPr>
          <w:lang w:val="ru-RU"/>
        </w:rPr>
        <w:t xml:space="preserve">не допускается </w:t>
      </w:r>
      <w:r w:rsidR="00833325" w:rsidRPr="009B31CA">
        <w:t xml:space="preserve">отсутствие или неисправность крепежных деталей и предохранительных (поддерживающих) устройств тормозного </w:t>
      </w:r>
      <w:r w:rsidR="00833325" w:rsidRPr="009B31CA">
        <w:rPr>
          <w:lang w:val="ru-RU"/>
        </w:rPr>
        <w:t xml:space="preserve">оборудования </w:t>
      </w:r>
      <w:r w:rsidR="00833325" w:rsidRPr="009B31CA">
        <w:rPr>
          <w:bCs/>
          <w:lang w:val="ru-RU"/>
        </w:rPr>
        <w:t>(</w:t>
      </w:r>
      <w:r w:rsidR="00833325" w:rsidRPr="009B31CA">
        <w:t>технологическая карта</w:t>
      </w:r>
      <w:r w:rsidR="00833325" w:rsidRPr="009B31CA">
        <w:rPr>
          <w:lang w:val="ru-RU"/>
        </w:rPr>
        <w:t xml:space="preserve"> 2.6.11);</w:t>
      </w:r>
    </w:p>
    <w:p w:rsidR="007D7CED" w:rsidRPr="009B31CA" w:rsidRDefault="00833325" w:rsidP="00833325">
      <w:pPr>
        <w:pStyle w:val="Style4"/>
        <w:widowControl/>
        <w:tabs>
          <w:tab w:val="left" w:pos="1080"/>
        </w:tabs>
        <w:spacing w:line="240" w:lineRule="auto"/>
        <w:ind w:firstLine="709"/>
        <w:rPr>
          <w:lang w:val="ru-RU"/>
        </w:rPr>
      </w:pPr>
      <w:r w:rsidRPr="009B31CA">
        <w:rPr>
          <w:rStyle w:val="FontStyle12"/>
          <w:sz w:val="24"/>
          <w:szCs w:val="24"/>
          <w:lang w:val="ru-RU" w:eastAsia="ru-RU"/>
        </w:rPr>
        <w:t>–</w:t>
      </w:r>
      <w:r w:rsidRPr="009B31CA">
        <w:rPr>
          <w:rStyle w:val="FontStyle12"/>
          <w:sz w:val="24"/>
          <w:szCs w:val="24"/>
          <w:lang w:val="ru-RU" w:eastAsia="ru-RU"/>
        </w:rPr>
        <w:tab/>
      </w:r>
      <w:r w:rsidRPr="009B31CA">
        <w:t>расположение тормозных рычагов, вызывающее трение их об ось колесной пары</w:t>
      </w:r>
      <w:r w:rsidRPr="009B31CA">
        <w:rPr>
          <w:lang w:val="ru-RU"/>
        </w:rPr>
        <w:t xml:space="preserve">, не допускается </w:t>
      </w:r>
      <w:r w:rsidRPr="009B31CA">
        <w:rPr>
          <w:bCs/>
          <w:lang w:val="ru-RU"/>
        </w:rPr>
        <w:t>(</w:t>
      </w:r>
      <w:r w:rsidRPr="009B31CA">
        <w:t>технологическая карта</w:t>
      </w:r>
      <w:r w:rsidRPr="009B31CA">
        <w:rPr>
          <w:lang w:val="ru-RU"/>
        </w:rPr>
        <w:t xml:space="preserve"> 2.6.12);</w:t>
      </w:r>
    </w:p>
    <w:p w:rsidR="003412EE" w:rsidRPr="009B31CA" w:rsidRDefault="003412EE" w:rsidP="00833325">
      <w:pPr>
        <w:pStyle w:val="Style4"/>
        <w:widowControl/>
        <w:tabs>
          <w:tab w:val="left" w:pos="1080"/>
        </w:tabs>
        <w:spacing w:line="240" w:lineRule="auto"/>
        <w:ind w:firstLine="709"/>
        <w:rPr>
          <w:rStyle w:val="FontStyle12"/>
          <w:sz w:val="24"/>
          <w:szCs w:val="24"/>
          <w:lang w:val="ru-RU" w:eastAsia="ru-RU"/>
        </w:rPr>
      </w:pPr>
      <w:r w:rsidRPr="009B31CA">
        <w:rPr>
          <w:lang w:val="ru-RU"/>
        </w:rPr>
        <w:t>–</w:t>
      </w:r>
      <w:r w:rsidRPr="009B31CA">
        <w:rPr>
          <w:lang w:val="ru-RU"/>
        </w:rPr>
        <w:tab/>
        <w:t>не</w:t>
      </w:r>
      <w:r w:rsidRPr="009B31CA">
        <w:t xml:space="preserve"> допускаются трещины и изломы в деталях рычажной передачи, неисправные или отсутствующие предохранительные устройства, отсутствие валиков, шайб, шплинтов в тормозной рычажной передаче и</w:t>
      </w:r>
      <w:r w:rsidRPr="009B31CA">
        <w:rPr>
          <w:lang w:val="ru-RU"/>
        </w:rPr>
        <w:t>ли</w:t>
      </w:r>
      <w:r w:rsidRPr="009B31CA">
        <w:t xml:space="preserve"> неправильная их постановка</w:t>
      </w:r>
      <w:r w:rsidRPr="009B31CA">
        <w:rPr>
          <w:lang w:val="ru-RU"/>
        </w:rPr>
        <w:t xml:space="preserve"> </w:t>
      </w:r>
      <w:r w:rsidRPr="009B31CA">
        <w:rPr>
          <w:bCs/>
          <w:lang w:val="ru-RU"/>
        </w:rPr>
        <w:t>(</w:t>
      </w:r>
      <w:r w:rsidRPr="009B31CA">
        <w:t>технологическая карта</w:t>
      </w:r>
      <w:r w:rsidRPr="009B31CA">
        <w:rPr>
          <w:lang w:val="ru-RU"/>
        </w:rPr>
        <w:t xml:space="preserve"> 2.6.13).</w:t>
      </w:r>
    </w:p>
    <w:p w:rsidR="009550C3" w:rsidRPr="00AF62F7" w:rsidRDefault="003412EE" w:rsidP="003412EE">
      <w:pPr>
        <w:pStyle w:val="Style4"/>
        <w:widowControl/>
        <w:spacing w:after="360" w:line="240" w:lineRule="auto"/>
        <w:ind w:firstLine="709"/>
        <w:rPr>
          <w:rStyle w:val="FontStyle12"/>
          <w:sz w:val="24"/>
          <w:szCs w:val="24"/>
          <w:lang w:val="ru-RU" w:eastAsia="ru-RU"/>
        </w:rPr>
      </w:pPr>
      <w:r w:rsidRPr="00AF62F7">
        <w:rPr>
          <w:rStyle w:val="FontStyle12"/>
          <w:sz w:val="24"/>
          <w:szCs w:val="24"/>
          <w:lang w:val="ru-RU" w:eastAsia="ru-RU"/>
        </w:rPr>
        <w:t xml:space="preserve">Два хвостовых вагона </w:t>
      </w:r>
      <w:r w:rsidR="00D97488" w:rsidRPr="00AF62F7">
        <w:rPr>
          <w:rStyle w:val="FontStyle12"/>
          <w:sz w:val="24"/>
          <w:szCs w:val="24"/>
          <w:lang w:val="ru-RU" w:eastAsia="ru-RU"/>
        </w:rPr>
        <w:t xml:space="preserve">в </w:t>
      </w:r>
      <w:r w:rsidR="00055DFA" w:rsidRPr="00AF62F7">
        <w:rPr>
          <w:rStyle w:val="FontStyle12"/>
          <w:sz w:val="24"/>
          <w:szCs w:val="24"/>
          <w:lang w:val="ru-RU" w:eastAsia="ru-RU"/>
        </w:rPr>
        <w:t>передаваемом</w:t>
      </w:r>
      <w:r w:rsidR="00055DFA" w:rsidRPr="00AF62F7">
        <w:rPr>
          <w:rStyle w:val="FontStyle12"/>
          <w:color w:val="FF0000"/>
          <w:sz w:val="24"/>
          <w:szCs w:val="24"/>
          <w:lang w:val="ru-RU" w:eastAsia="ru-RU"/>
        </w:rPr>
        <w:t xml:space="preserve"> </w:t>
      </w:r>
      <w:r w:rsidR="00D97488" w:rsidRPr="00AF62F7">
        <w:rPr>
          <w:rStyle w:val="FontStyle12"/>
          <w:sz w:val="24"/>
          <w:szCs w:val="24"/>
          <w:lang w:val="ru-RU" w:eastAsia="ru-RU"/>
        </w:rPr>
        <w:t>составе</w:t>
      </w:r>
      <w:r w:rsidR="00D83495" w:rsidRPr="00AF62F7">
        <w:rPr>
          <w:rStyle w:val="FontStyle12"/>
          <w:sz w:val="24"/>
          <w:szCs w:val="24"/>
          <w:lang w:val="ru-RU" w:eastAsia="ru-RU"/>
        </w:rPr>
        <w:t xml:space="preserve"> поезда должны </w:t>
      </w:r>
      <w:r w:rsidR="00F80DB6" w:rsidRPr="00AF62F7">
        <w:rPr>
          <w:rStyle w:val="FontStyle12"/>
          <w:sz w:val="24"/>
          <w:szCs w:val="24"/>
          <w:lang w:val="ru-RU" w:eastAsia="ru-RU"/>
        </w:rPr>
        <w:t>быть</w:t>
      </w:r>
      <w:r w:rsidR="00D83495" w:rsidRPr="00AF62F7">
        <w:rPr>
          <w:rStyle w:val="FontStyle12"/>
          <w:sz w:val="24"/>
          <w:szCs w:val="24"/>
          <w:lang w:val="ru-RU" w:eastAsia="ru-RU"/>
        </w:rPr>
        <w:t xml:space="preserve"> с включенными действующими автоматическими тормозами.</w:t>
      </w:r>
    </w:p>
    <w:p w:rsidR="007D7CED" w:rsidRPr="00AF62F7" w:rsidRDefault="00BD36FE" w:rsidP="00C54B63">
      <w:pPr>
        <w:pStyle w:val="Otsikko2"/>
        <w:spacing w:before="360" w:after="360"/>
        <w:ind w:left="992" w:hanging="992"/>
        <w:rPr>
          <w:lang w:val="ru-RU"/>
        </w:rPr>
      </w:pPr>
      <w:bookmarkStart w:id="10" w:name="_Toc18597894"/>
      <w:r w:rsidRPr="00AF62F7">
        <w:rPr>
          <w:lang w:val="ru-RU"/>
        </w:rPr>
        <w:t>Кузов</w:t>
      </w:r>
      <w:r w:rsidR="00930550" w:rsidRPr="00AF62F7">
        <w:rPr>
          <w:lang w:val="ru-RU"/>
        </w:rPr>
        <w:t xml:space="preserve"> </w:t>
      </w:r>
      <w:bookmarkEnd w:id="10"/>
    </w:p>
    <w:p w:rsidR="007D7CED" w:rsidRPr="009B31CA" w:rsidRDefault="007D7CED" w:rsidP="003412EE">
      <w:pPr>
        <w:spacing w:before="36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Не допускаются:</w:t>
      </w:r>
    </w:p>
    <w:p w:rsidR="00FD378D" w:rsidRPr="009B31CA" w:rsidRDefault="007A290A" w:rsidP="00FD13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Pr="009B31CA">
        <w:rPr>
          <w:rFonts w:ascii="Times New Roman" w:hAnsi="Times New Roman"/>
          <w:sz w:val="24"/>
          <w:szCs w:val="24"/>
        </w:rPr>
        <w:tab/>
        <w:t xml:space="preserve">неисправности запоров люков и дверей, вызывающие самопроизвольное их открывание </w:t>
      </w:r>
      <w:r w:rsidR="00FD378D" w:rsidRPr="009B31CA">
        <w:rPr>
          <w:rFonts w:ascii="Times New Roman" w:hAnsi="Times New Roman"/>
          <w:sz w:val="24"/>
          <w:szCs w:val="24"/>
        </w:rPr>
        <w:t xml:space="preserve">(технологическая карта </w:t>
      </w:r>
      <w:r w:rsidR="00B3248C" w:rsidRPr="009B31CA">
        <w:rPr>
          <w:rFonts w:ascii="Times New Roman" w:hAnsi="Times New Roman"/>
          <w:sz w:val="24"/>
          <w:szCs w:val="24"/>
        </w:rPr>
        <w:t>2.</w:t>
      </w:r>
      <w:r w:rsidR="0091361F" w:rsidRPr="009B31CA">
        <w:rPr>
          <w:rFonts w:ascii="Times New Roman" w:hAnsi="Times New Roman"/>
          <w:sz w:val="24"/>
          <w:szCs w:val="24"/>
        </w:rPr>
        <w:t>7</w:t>
      </w:r>
      <w:r w:rsidR="004D01D5" w:rsidRPr="009B31CA">
        <w:rPr>
          <w:rFonts w:ascii="Times New Roman" w:hAnsi="Times New Roman"/>
          <w:sz w:val="24"/>
          <w:szCs w:val="24"/>
        </w:rPr>
        <w:t>.</w:t>
      </w:r>
      <w:r w:rsidR="00055DFA" w:rsidRPr="009B31CA">
        <w:rPr>
          <w:rFonts w:ascii="Times New Roman" w:hAnsi="Times New Roman"/>
          <w:sz w:val="24"/>
          <w:szCs w:val="24"/>
        </w:rPr>
        <w:t>1</w:t>
      </w:r>
      <w:r w:rsidR="00B3248C" w:rsidRPr="009B31CA">
        <w:rPr>
          <w:rFonts w:ascii="Times New Roman" w:hAnsi="Times New Roman"/>
          <w:sz w:val="24"/>
          <w:szCs w:val="24"/>
        </w:rPr>
        <w:t>)</w:t>
      </w:r>
      <w:r w:rsidR="009836A0" w:rsidRPr="009B31CA">
        <w:rPr>
          <w:rFonts w:ascii="Times New Roman" w:hAnsi="Times New Roman"/>
          <w:sz w:val="24"/>
          <w:szCs w:val="24"/>
        </w:rPr>
        <w:t>;</w:t>
      </w:r>
    </w:p>
    <w:p w:rsidR="007A290A" w:rsidRPr="009B31CA" w:rsidRDefault="007A290A" w:rsidP="00FD13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Pr="009B31CA">
        <w:rPr>
          <w:rFonts w:ascii="Times New Roman" w:hAnsi="Times New Roman"/>
          <w:sz w:val="24"/>
          <w:szCs w:val="24"/>
        </w:rPr>
        <w:tab/>
        <w:t>неисправност</w:t>
      </w:r>
      <w:r w:rsidR="00E21F31" w:rsidRPr="009B31CA">
        <w:rPr>
          <w:rFonts w:ascii="Times New Roman" w:hAnsi="Times New Roman"/>
          <w:sz w:val="24"/>
          <w:szCs w:val="24"/>
        </w:rPr>
        <w:t>и</w:t>
      </w:r>
      <w:r w:rsidRPr="009B31CA">
        <w:rPr>
          <w:rFonts w:ascii="Times New Roman" w:hAnsi="Times New Roman"/>
          <w:sz w:val="24"/>
          <w:szCs w:val="24"/>
        </w:rPr>
        <w:t xml:space="preserve"> сто</w:t>
      </w:r>
      <w:r w:rsidR="00E21F31" w:rsidRPr="009B31CA">
        <w:rPr>
          <w:rFonts w:ascii="Times New Roman" w:hAnsi="Times New Roman"/>
          <w:sz w:val="24"/>
          <w:szCs w:val="24"/>
        </w:rPr>
        <w:t>ек</w:t>
      </w:r>
      <w:r w:rsidRPr="009B31CA">
        <w:rPr>
          <w:rFonts w:ascii="Times New Roman" w:hAnsi="Times New Roman"/>
          <w:sz w:val="24"/>
          <w:szCs w:val="24"/>
        </w:rPr>
        <w:t xml:space="preserve"> или дверного бруса, </w:t>
      </w:r>
      <w:r w:rsidR="00E21F31" w:rsidRPr="009B31CA">
        <w:rPr>
          <w:rFonts w:ascii="Times New Roman" w:hAnsi="Times New Roman"/>
          <w:sz w:val="24"/>
          <w:szCs w:val="24"/>
        </w:rPr>
        <w:t>которые могут привести к</w:t>
      </w:r>
      <w:r w:rsidRPr="009B31CA">
        <w:rPr>
          <w:rFonts w:ascii="Times New Roman" w:hAnsi="Times New Roman"/>
          <w:sz w:val="24"/>
          <w:szCs w:val="24"/>
        </w:rPr>
        <w:t xml:space="preserve"> потер</w:t>
      </w:r>
      <w:r w:rsidR="00E21F31" w:rsidRPr="009B31CA">
        <w:rPr>
          <w:rFonts w:ascii="Times New Roman" w:hAnsi="Times New Roman"/>
          <w:sz w:val="24"/>
          <w:szCs w:val="24"/>
        </w:rPr>
        <w:t>е</w:t>
      </w:r>
      <w:r w:rsidRPr="009B31CA">
        <w:rPr>
          <w:rFonts w:ascii="Times New Roman" w:hAnsi="Times New Roman"/>
          <w:sz w:val="24"/>
          <w:szCs w:val="24"/>
        </w:rPr>
        <w:t xml:space="preserve"> </w:t>
      </w:r>
      <w:r w:rsidR="00E21F31" w:rsidRPr="009B31CA">
        <w:rPr>
          <w:rFonts w:ascii="Times New Roman" w:hAnsi="Times New Roman"/>
          <w:sz w:val="24"/>
          <w:szCs w:val="24"/>
        </w:rPr>
        <w:t xml:space="preserve">или повреждению </w:t>
      </w:r>
      <w:r w:rsidRPr="009B31CA">
        <w:rPr>
          <w:rFonts w:ascii="Times New Roman" w:hAnsi="Times New Roman"/>
          <w:sz w:val="24"/>
          <w:szCs w:val="24"/>
        </w:rPr>
        <w:t>груза, и создающ</w:t>
      </w:r>
      <w:r w:rsidR="00E21F31" w:rsidRPr="009B31CA">
        <w:rPr>
          <w:rFonts w:ascii="Times New Roman" w:hAnsi="Times New Roman"/>
          <w:sz w:val="24"/>
          <w:szCs w:val="24"/>
        </w:rPr>
        <w:t>ие</w:t>
      </w:r>
      <w:r w:rsidRPr="009B31CA">
        <w:rPr>
          <w:rFonts w:ascii="Times New Roman" w:hAnsi="Times New Roman"/>
          <w:sz w:val="24"/>
          <w:szCs w:val="24"/>
        </w:rPr>
        <w:t xml:space="preserve"> угрозу безопасности движения (технологическая карта 2.</w:t>
      </w:r>
      <w:r w:rsidR="0091361F" w:rsidRPr="009B31CA">
        <w:rPr>
          <w:rFonts w:ascii="Times New Roman" w:hAnsi="Times New Roman"/>
          <w:sz w:val="24"/>
          <w:szCs w:val="24"/>
        </w:rPr>
        <w:t>7</w:t>
      </w:r>
      <w:r w:rsidR="004D01D5" w:rsidRPr="009B31CA">
        <w:rPr>
          <w:rFonts w:ascii="Times New Roman" w:hAnsi="Times New Roman"/>
          <w:sz w:val="24"/>
          <w:szCs w:val="24"/>
        </w:rPr>
        <w:t>.</w:t>
      </w:r>
      <w:r w:rsidR="00055DFA" w:rsidRPr="009B31CA">
        <w:rPr>
          <w:rFonts w:ascii="Times New Roman" w:hAnsi="Times New Roman"/>
          <w:sz w:val="24"/>
          <w:szCs w:val="24"/>
        </w:rPr>
        <w:t>2</w:t>
      </w:r>
      <w:r w:rsidRPr="009B31CA">
        <w:rPr>
          <w:rFonts w:ascii="Times New Roman" w:hAnsi="Times New Roman"/>
          <w:sz w:val="24"/>
          <w:szCs w:val="24"/>
        </w:rPr>
        <w:t>);</w:t>
      </w:r>
    </w:p>
    <w:p w:rsidR="007A290A" w:rsidRPr="009B31CA" w:rsidRDefault="007A290A" w:rsidP="00FD13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Pr="009B31CA">
        <w:rPr>
          <w:rFonts w:ascii="Times New Roman" w:hAnsi="Times New Roman"/>
          <w:sz w:val="24"/>
          <w:szCs w:val="24"/>
        </w:rPr>
        <w:tab/>
        <w:t>повреждени</w:t>
      </w:r>
      <w:r w:rsidR="00E21F31" w:rsidRPr="009B31CA">
        <w:rPr>
          <w:rFonts w:ascii="Times New Roman" w:hAnsi="Times New Roman"/>
          <w:sz w:val="24"/>
          <w:szCs w:val="24"/>
        </w:rPr>
        <w:t>я</w:t>
      </w:r>
      <w:r w:rsidRPr="009B31CA">
        <w:rPr>
          <w:rFonts w:ascii="Times New Roman" w:hAnsi="Times New Roman"/>
          <w:sz w:val="24"/>
          <w:szCs w:val="24"/>
        </w:rPr>
        <w:t xml:space="preserve"> крыши, обшивки и пола, </w:t>
      </w:r>
      <w:r w:rsidR="00522006" w:rsidRPr="009B31CA">
        <w:rPr>
          <w:rFonts w:ascii="Times New Roman" w:hAnsi="Times New Roman"/>
          <w:sz w:val="24"/>
          <w:szCs w:val="24"/>
        </w:rPr>
        <w:t>вследствие чего</w:t>
      </w:r>
      <w:r w:rsidRPr="009B31CA">
        <w:rPr>
          <w:rFonts w:ascii="Times New Roman" w:hAnsi="Times New Roman"/>
          <w:sz w:val="24"/>
          <w:szCs w:val="24"/>
        </w:rPr>
        <w:t xml:space="preserve"> груз может быть испорчен вследствие подмочки, выпасть на путь или быть расхищенным (технологическая карта 2.</w:t>
      </w:r>
      <w:r w:rsidR="0091361F" w:rsidRPr="009B31CA">
        <w:rPr>
          <w:rFonts w:ascii="Times New Roman" w:hAnsi="Times New Roman"/>
          <w:sz w:val="24"/>
          <w:szCs w:val="24"/>
        </w:rPr>
        <w:t>7</w:t>
      </w:r>
      <w:r w:rsidR="004D01D5" w:rsidRPr="009B31CA">
        <w:rPr>
          <w:rFonts w:ascii="Times New Roman" w:hAnsi="Times New Roman"/>
          <w:sz w:val="24"/>
          <w:szCs w:val="24"/>
        </w:rPr>
        <w:t>.</w:t>
      </w:r>
      <w:r w:rsidR="00055DFA" w:rsidRPr="009B31CA">
        <w:rPr>
          <w:rFonts w:ascii="Times New Roman" w:hAnsi="Times New Roman"/>
          <w:sz w:val="24"/>
          <w:szCs w:val="24"/>
        </w:rPr>
        <w:t>3</w:t>
      </w:r>
      <w:r w:rsidRPr="009B31CA">
        <w:rPr>
          <w:rFonts w:ascii="Times New Roman" w:hAnsi="Times New Roman"/>
          <w:sz w:val="24"/>
          <w:szCs w:val="24"/>
        </w:rPr>
        <w:t>);</w:t>
      </w:r>
    </w:p>
    <w:p w:rsidR="00FD139C" w:rsidRPr="009B31CA" w:rsidRDefault="00FD139C" w:rsidP="00FD13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Pr="009B31CA">
        <w:rPr>
          <w:rFonts w:ascii="Times New Roman" w:hAnsi="Times New Roman"/>
          <w:sz w:val="24"/>
          <w:szCs w:val="24"/>
        </w:rPr>
        <w:tab/>
        <w:t>неисправност</w:t>
      </w:r>
      <w:r w:rsidR="00C06EE1" w:rsidRPr="009B31CA">
        <w:rPr>
          <w:rFonts w:ascii="Times New Roman" w:hAnsi="Times New Roman"/>
          <w:sz w:val="24"/>
          <w:szCs w:val="24"/>
        </w:rPr>
        <w:t>и</w:t>
      </w:r>
      <w:r w:rsidRPr="009B31CA">
        <w:rPr>
          <w:rFonts w:ascii="Times New Roman" w:hAnsi="Times New Roman"/>
          <w:sz w:val="24"/>
          <w:szCs w:val="24"/>
        </w:rPr>
        <w:t xml:space="preserve"> люк</w:t>
      </w:r>
      <w:r w:rsidR="00C365BD" w:rsidRPr="009B31CA">
        <w:rPr>
          <w:rFonts w:ascii="Times New Roman" w:hAnsi="Times New Roman"/>
          <w:sz w:val="24"/>
          <w:szCs w:val="24"/>
        </w:rPr>
        <w:t>ов</w:t>
      </w:r>
      <w:r w:rsidRPr="009B31CA">
        <w:rPr>
          <w:rFonts w:ascii="Times New Roman" w:hAnsi="Times New Roman"/>
          <w:sz w:val="24"/>
          <w:szCs w:val="24"/>
        </w:rPr>
        <w:t xml:space="preserve"> крыш</w:t>
      </w:r>
      <w:r w:rsidR="00C365BD" w:rsidRPr="009B31CA">
        <w:rPr>
          <w:rFonts w:ascii="Times New Roman" w:hAnsi="Times New Roman"/>
          <w:sz w:val="24"/>
          <w:szCs w:val="24"/>
        </w:rPr>
        <w:t>и крытого вагона</w:t>
      </w:r>
      <w:r w:rsidRPr="009B31CA">
        <w:rPr>
          <w:rFonts w:ascii="Times New Roman" w:hAnsi="Times New Roman"/>
          <w:sz w:val="24"/>
          <w:szCs w:val="24"/>
        </w:rPr>
        <w:t xml:space="preserve"> (технологическая карта 2.</w:t>
      </w:r>
      <w:r w:rsidR="0091361F" w:rsidRPr="009B31CA">
        <w:rPr>
          <w:rFonts w:ascii="Times New Roman" w:hAnsi="Times New Roman"/>
          <w:sz w:val="24"/>
          <w:szCs w:val="24"/>
        </w:rPr>
        <w:t>7</w:t>
      </w:r>
      <w:r w:rsidR="004D01D5" w:rsidRPr="009B31CA">
        <w:rPr>
          <w:rFonts w:ascii="Times New Roman" w:hAnsi="Times New Roman"/>
          <w:sz w:val="24"/>
          <w:szCs w:val="24"/>
        </w:rPr>
        <w:t>.</w:t>
      </w:r>
      <w:r w:rsidR="00055DFA" w:rsidRPr="009B31CA">
        <w:rPr>
          <w:rFonts w:ascii="Times New Roman" w:hAnsi="Times New Roman"/>
          <w:sz w:val="24"/>
          <w:szCs w:val="24"/>
        </w:rPr>
        <w:t>4</w:t>
      </w:r>
      <w:r w:rsidRPr="009B31CA">
        <w:rPr>
          <w:rFonts w:ascii="Times New Roman" w:hAnsi="Times New Roman"/>
          <w:sz w:val="24"/>
          <w:szCs w:val="24"/>
        </w:rPr>
        <w:t>);</w:t>
      </w:r>
    </w:p>
    <w:p w:rsidR="00FD139C" w:rsidRPr="009B31CA" w:rsidRDefault="00FD139C" w:rsidP="00FD13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Pr="009B31CA">
        <w:rPr>
          <w:rFonts w:ascii="Times New Roman" w:hAnsi="Times New Roman"/>
          <w:sz w:val="24"/>
          <w:szCs w:val="24"/>
        </w:rPr>
        <w:tab/>
        <w:t>отсутствие двери или дверного упора, неисправност</w:t>
      </w:r>
      <w:r w:rsidR="00C365BD" w:rsidRPr="009B31CA">
        <w:rPr>
          <w:rFonts w:ascii="Times New Roman" w:hAnsi="Times New Roman"/>
          <w:sz w:val="24"/>
          <w:szCs w:val="24"/>
        </w:rPr>
        <w:t>и</w:t>
      </w:r>
      <w:r w:rsidRPr="009B31CA">
        <w:rPr>
          <w:rFonts w:ascii="Times New Roman" w:hAnsi="Times New Roman"/>
          <w:sz w:val="24"/>
          <w:szCs w:val="24"/>
        </w:rPr>
        <w:t xml:space="preserve"> крепления дверных рельсов, которые могут вызвать падение двери на путь (технологическая карта 2.</w:t>
      </w:r>
      <w:r w:rsidR="0091361F" w:rsidRPr="009B31CA">
        <w:rPr>
          <w:rFonts w:ascii="Times New Roman" w:hAnsi="Times New Roman"/>
          <w:sz w:val="24"/>
          <w:szCs w:val="24"/>
        </w:rPr>
        <w:t>7</w:t>
      </w:r>
      <w:r w:rsidR="004D01D5" w:rsidRPr="009B31CA">
        <w:rPr>
          <w:rFonts w:ascii="Times New Roman" w:hAnsi="Times New Roman"/>
          <w:sz w:val="24"/>
          <w:szCs w:val="24"/>
        </w:rPr>
        <w:t>.</w:t>
      </w:r>
      <w:r w:rsidR="00055DFA" w:rsidRPr="009B31CA">
        <w:rPr>
          <w:rFonts w:ascii="Times New Roman" w:hAnsi="Times New Roman"/>
          <w:sz w:val="24"/>
          <w:szCs w:val="24"/>
        </w:rPr>
        <w:t>5</w:t>
      </w:r>
      <w:r w:rsidRPr="009B31CA">
        <w:rPr>
          <w:rFonts w:ascii="Times New Roman" w:hAnsi="Times New Roman"/>
          <w:sz w:val="24"/>
          <w:szCs w:val="24"/>
        </w:rPr>
        <w:t>);</w:t>
      </w:r>
    </w:p>
    <w:p w:rsidR="00FD139C" w:rsidRPr="009B31CA" w:rsidRDefault="00FD139C" w:rsidP="00FD13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Pr="009B31CA">
        <w:rPr>
          <w:rFonts w:ascii="Times New Roman" w:hAnsi="Times New Roman"/>
          <w:sz w:val="24"/>
          <w:szCs w:val="24"/>
        </w:rPr>
        <w:tab/>
        <w:t>повреждени</w:t>
      </w:r>
      <w:r w:rsidR="00C06EE1" w:rsidRPr="009B31CA">
        <w:rPr>
          <w:rFonts w:ascii="Times New Roman" w:hAnsi="Times New Roman"/>
          <w:sz w:val="24"/>
          <w:szCs w:val="24"/>
        </w:rPr>
        <w:t>я</w:t>
      </w:r>
      <w:r w:rsidRPr="009B31CA">
        <w:rPr>
          <w:rFonts w:ascii="Times New Roman" w:hAnsi="Times New Roman"/>
          <w:sz w:val="24"/>
          <w:szCs w:val="24"/>
        </w:rPr>
        <w:t xml:space="preserve"> бортов, петель и запоров у платформ, вызывающие падение бортов, выход их за габарит или падение груза (технологическая карта 2.</w:t>
      </w:r>
      <w:r w:rsidR="0091361F" w:rsidRPr="009B31CA">
        <w:rPr>
          <w:rFonts w:ascii="Times New Roman" w:hAnsi="Times New Roman"/>
          <w:sz w:val="24"/>
          <w:szCs w:val="24"/>
        </w:rPr>
        <w:t>7</w:t>
      </w:r>
      <w:r w:rsidR="004D01D5" w:rsidRPr="009B31CA">
        <w:rPr>
          <w:rFonts w:ascii="Times New Roman" w:hAnsi="Times New Roman"/>
          <w:sz w:val="24"/>
          <w:szCs w:val="24"/>
        </w:rPr>
        <w:t>.</w:t>
      </w:r>
      <w:r w:rsidR="00055DFA" w:rsidRPr="009B31CA">
        <w:rPr>
          <w:rFonts w:ascii="Times New Roman" w:hAnsi="Times New Roman"/>
          <w:sz w:val="24"/>
          <w:szCs w:val="24"/>
        </w:rPr>
        <w:t>6</w:t>
      </w:r>
      <w:r w:rsidRPr="009B31CA">
        <w:rPr>
          <w:rFonts w:ascii="Times New Roman" w:hAnsi="Times New Roman"/>
          <w:sz w:val="24"/>
          <w:szCs w:val="24"/>
        </w:rPr>
        <w:t>);</w:t>
      </w:r>
    </w:p>
    <w:p w:rsidR="00FD139C" w:rsidRPr="009B31CA" w:rsidRDefault="00FD139C" w:rsidP="00FD13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Pr="009B31CA">
        <w:rPr>
          <w:rFonts w:ascii="Times New Roman" w:hAnsi="Times New Roman"/>
          <w:sz w:val="24"/>
          <w:szCs w:val="24"/>
        </w:rPr>
        <w:tab/>
        <w:t>течь или сдвиг котла цистерны (технологическая карта 2.</w:t>
      </w:r>
      <w:r w:rsidR="0091361F" w:rsidRPr="009B31CA">
        <w:rPr>
          <w:rFonts w:ascii="Times New Roman" w:hAnsi="Times New Roman"/>
          <w:sz w:val="24"/>
          <w:szCs w:val="24"/>
        </w:rPr>
        <w:t>7</w:t>
      </w:r>
      <w:r w:rsidR="004D01D5" w:rsidRPr="009B31CA">
        <w:rPr>
          <w:rFonts w:ascii="Times New Roman" w:hAnsi="Times New Roman"/>
          <w:sz w:val="24"/>
          <w:szCs w:val="24"/>
        </w:rPr>
        <w:t>.</w:t>
      </w:r>
      <w:r w:rsidR="00055DFA" w:rsidRPr="009B31CA">
        <w:rPr>
          <w:rFonts w:ascii="Times New Roman" w:hAnsi="Times New Roman"/>
          <w:sz w:val="24"/>
          <w:szCs w:val="24"/>
        </w:rPr>
        <w:t>7</w:t>
      </w:r>
      <w:r w:rsidRPr="009B31CA">
        <w:rPr>
          <w:rFonts w:ascii="Times New Roman" w:hAnsi="Times New Roman"/>
          <w:sz w:val="24"/>
          <w:szCs w:val="24"/>
        </w:rPr>
        <w:t>);</w:t>
      </w:r>
    </w:p>
    <w:p w:rsidR="00FD139C" w:rsidRPr="009B31CA" w:rsidRDefault="00FD139C" w:rsidP="00FD13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Pr="009B31CA">
        <w:rPr>
          <w:rFonts w:ascii="Times New Roman" w:hAnsi="Times New Roman"/>
          <w:sz w:val="24"/>
          <w:szCs w:val="24"/>
        </w:rPr>
        <w:tab/>
        <w:t>трещины в сварных швах в местах соединения фасонных лап с котлом; трещины в швах и крепежных стяжках с превышением ¼ их поперечного сечения (технологическая карта 2.</w:t>
      </w:r>
      <w:r w:rsidR="0091361F" w:rsidRPr="009B31CA">
        <w:rPr>
          <w:rFonts w:ascii="Times New Roman" w:hAnsi="Times New Roman"/>
          <w:sz w:val="24"/>
          <w:szCs w:val="24"/>
        </w:rPr>
        <w:t>7</w:t>
      </w:r>
      <w:r w:rsidR="004D01D5" w:rsidRPr="009B31CA">
        <w:rPr>
          <w:rFonts w:ascii="Times New Roman" w:hAnsi="Times New Roman"/>
          <w:sz w:val="24"/>
          <w:szCs w:val="24"/>
        </w:rPr>
        <w:t>.</w:t>
      </w:r>
      <w:r w:rsidR="00055DFA" w:rsidRPr="009B31CA">
        <w:rPr>
          <w:rFonts w:ascii="Times New Roman" w:hAnsi="Times New Roman"/>
          <w:sz w:val="24"/>
          <w:szCs w:val="24"/>
        </w:rPr>
        <w:t>8</w:t>
      </w:r>
      <w:r w:rsidRPr="009B31CA">
        <w:rPr>
          <w:rFonts w:ascii="Times New Roman" w:hAnsi="Times New Roman"/>
          <w:sz w:val="24"/>
          <w:szCs w:val="24"/>
        </w:rPr>
        <w:t>);</w:t>
      </w:r>
    </w:p>
    <w:p w:rsidR="00FD139C" w:rsidRPr="009B31CA" w:rsidRDefault="00FD139C" w:rsidP="00FD13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Pr="009B31CA">
        <w:rPr>
          <w:rFonts w:ascii="Times New Roman" w:hAnsi="Times New Roman"/>
          <w:sz w:val="24"/>
          <w:szCs w:val="24"/>
        </w:rPr>
        <w:tab/>
        <w:t>неплотност</w:t>
      </w:r>
      <w:r w:rsidR="00C06EE1" w:rsidRPr="009B31CA">
        <w:rPr>
          <w:rFonts w:ascii="Times New Roman" w:hAnsi="Times New Roman"/>
          <w:sz w:val="24"/>
          <w:szCs w:val="24"/>
        </w:rPr>
        <w:t>и</w:t>
      </w:r>
      <w:r w:rsidRPr="009B31CA">
        <w:rPr>
          <w:rFonts w:ascii="Times New Roman" w:hAnsi="Times New Roman"/>
          <w:sz w:val="24"/>
          <w:szCs w:val="24"/>
        </w:rPr>
        <w:t xml:space="preserve"> крышки загрузочного люка, </w:t>
      </w:r>
      <w:r w:rsidR="00C365BD" w:rsidRPr="009B31CA">
        <w:rPr>
          <w:rFonts w:ascii="Times New Roman" w:hAnsi="Times New Roman"/>
          <w:sz w:val="24"/>
          <w:szCs w:val="24"/>
        </w:rPr>
        <w:t xml:space="preserve">отсутствие или </w:t>
      </w:r>
      <w:r w:rsidRPr="009B31CA">
        <w:rPr>
          <w:rFonts w:ascii="Times New Roman" w:hAnsi="Times New Roman"/>
          <w:sz w:val="24"/>
          <w:szCs w:val="24"/>
        </w:rPr>
        <w:t>неисправност</w:t>
      </w:r>
      <w:r w:rsidR="00C06EE1" w:rsidRPr="009B31CA">
        <w:rPr>
          <w:rFonts w:ascii="Times New Roman" w:hAnsi="Times New Roman"/>
          <w:sz w:val="24"/>
          <w:szCs w:val="24"/>
        </w:rPr>
        <w:t>и</w:t>
      </w:r>
      <w:r w:rsidRPr="009B31CA">
        <w:rPr>
          <w:rFonts w:ascii="Times New Roman" w:hAnsi="Times New Roman"/>
          <w:sz w:val="24"/>
          <w:szCs w:val="24"/>
        </w:rPr>
        <w:t xml:space="preserve"> крепежных болтов и предохранительных клапанов (технологическая карта 2.</w:t>
      </w:r>
      <w:r w:rsidR="0091361F" w:rsidRPr="009B31CA">
        <w:rPr>
          <w:rFonts w:ascii="Times New Roman" w:hAnsi="Times New Roman"/>
          <w:sz w:val="24"/>
          <w:szCs w:val="24"/>
        </w:rPr>
        <w:t>7</w:t>
      </w:r>
      <w:r w:rsidR="004D01D5" w:rsidRPr="009B31CA">
        <w:rPr>
          <w:rFonts w:ascii="Times New Roman" w:hAnsi="Times New Roman"/>
          <w:sz w:val="24"/>
          <w:szCs w:val="24"/>
        </w:rPr>
        <w:t>.</w:t>
      </w:r>
      <w:r w:rsidR="00055DFA" w:rsidRPr="009B31CA">
        <w:rPr>
          <w:rFonts w:ascii="Times New Roman" w:hAnsi="Times New Roman"/>
          <w:sz w:val="24"/>
          <w:szCs w:val="24"/>
        </w:rPr>
        <w:t>9</w:t>
      </w:r>
      <w:r w:rsidRPr="009B31CA">
        <w:rPr>
          <w:rFonts w:ascii="Times New Roman" w:hAnsi="Times New Roman"/>
          <w:sz w:val="24"/>
          <w:szCs w:val="24"/>
        </w:rPr>
        <w:t>);</w:t>
      </w:r>
    </w:p>
    <w:p w:rsidR="00FD139C" w:rsidRPr="009B31CA" w:rsidRDefault="00FD139C" w:rsidP="00FD13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Pr="009B31CA">
        <w:rPr>
          <w:rFonts w:ascii="Times New Roman" w:hAnsi="Times New Roman"/>
          <w:sz w:val="24"/>
          <w:szCs w:val="24"/>
        </w:rPr>
        <w:tab/>
        <w:t>ослабление или обрыв пояса котла цистерны (технологическая карта 2.</w:t>
      </w:r>
      <w:r w:rsidR="0091361F" w:rsidRPr="009B31CA">
        <w:rPr>
          <w:rFonts w:ascii="Times New Roman" w:hAnsi="Times New Roman"/>
          <w:sz w:val="24"/>
          <w:szCs w:val="24"/>
        </w:rPr>
        <w:t>7</w:t>
      </w:r>
      <w:r w:rsidR="004D01D5" w:rsidRPr="009B31CA">
        <w:rPr>
          <w:rFonts w:ascii="Times New Roman" w:hAnsi="Times New Roman"/>
          <w:sz w:val="24"/>
          <w:szCs w:val="24"/>
        </w:rPr>
        <w:t>.</w:t>
      </w:r>
      <w:r w:rsidRPr="009B31CA">
        <w:rPr>
          <w:rFonts w:ascii="Times New Roman" w:hAnsi="Times New Roman"/>
          <w:sz w:val="24"/>
          <w:szCs w:val="24"/>
        </w:rPr>
        <w:t>1</w:t>
      </w:r>
      <w:r w:rsidR="00055DFA" w:rsidRPr="009B31CA">
        <w:rPr>
          <w:rFonts w:ascii="Times New Roman" w:hAnsi="Times New Roman"/>
          <w:sz w:val="24"/>
          <w:szCs w:val="24"/>
        </w:rPr>
        <w:t>0</w:t>
      </w:r>
      <w:r w:rsidRPr="009B31CA">
        <w:rPr>
          <w:rFonts w:ascii="Times New Roman" w:hAnsi="Times New Roman"/>
          <w:sz w:val="24"/>
          <w:szCs w:val="24"/>
        </w:rPr>
        <w:t>);</w:t>
      </w:r>
    </w:p>
    <w:p w:rsidR="00FD139C" w:rsidRPr="009B31CA" w:rsidRDefault="00FD139C" w:rsidP="00FD13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Pr="009B31CA">
        <w:rPr>
          <w:rFonts w:ascii="Times New Roman" w:hAnsi="Times New Roman"/>
          <w:sz w:val="24"/>
          <w:szCs w:val="24"/>
        </w:rPr>
        <w:tab/>
        <w:t>неисправност</w:t>
      </w:r>
      <w:r w:rsidR="00C06EE1" w:rsidRPr="009B31CA">
        <w:rPr>
          <w:rFonts w:ascii="Times New Roman" w:hAnsi="Times New Roman"/>
          <w:sz w:val="24"/>
          <w:szCs w:val="24"/>
        </w:rPr>
        <w:t>и</w:t>
      </w:r>
      <w:r w:rsidRPr="009B31CA">
        <w:rPr>
          <w:rFonts w:ascii="Times New Roman" w:hAnsi="Times New Roman"/>
          <w:sz w:val="24"/>
          <w:szCs w:val="24"/>
        </w:rPr>
        <w:t xml:space="preserve"> </w:t>
      </w:r>
      <w:r w:rsidR="00604D4D" w:rsidRPr="009B31CA">
        <w:rPr>
          <w:rFonts w:ascii="Times New Roman" w:hAnsi="Times New Roman"/>
          <w:sz w:val="24"/>
          <w:szCs w:val="24"/>
        </w:rPr>
        <w:t xml:space="preserve">или отсутствие </w:t>
      </w:r>
      <w:r w:rsidRPr="009B31CA">
        <w:rPr>
          <w:rFonts w:ascii="Times New Roman" w:hAnsi="Times New Roman"/>
          <w:sz w:val="24"/>
          <w:szCs w:val="24"/>
        </w:rPr>
        <w:t>запорно-предохранительного клапана нижнего сливного прибора цистерны</w:t>
      </w:r>
      <w:r w:rsidR="007669E8" w:rsidRPr="009B31CA">
        <w:rPr>
          <w:rFonts w:ascii="Times New Roman" w:hAnsi="Times New Roman"/>
          <w:sz w:val="24"/>
          <w:szCs w:val="24"/>
        </w:rPr>
        <w:t xml:space="preserve"> </w:t>
      </w:r>
      <w:r w:rsidRPr="009B31CA">
        <w:rPr>
          <w:rFonts w:ascii="Times New Roman" w:hAnsi="Times New Roman"/>
          <w:sz w:val="24"/>
          <w:szCs w:val="24"/>
        </w:rPr>
        <w:t>(технологическая карта 2.</w:t>
      </w:r>
      <w:r w:rsidR="0091361F" w:rsidRPr="009B31CA">
        <w:rPr>
          <w:rFonts w:ascii="Times New Roman" w:hAnsi="Times New Roman"/>
          <w:sz w:val="24"/>
          <w:szCs w:val="24"/>
        </w:rPr>
        <w:t>7</w:t>
      </w:r>
      <w:r w:rsidR="004D01D5" w:rsidRPr="009B31CA">
        <w:rPr>
          <w:rFonts w:ascii="Times New Roman" w:hAnsi="Times New Roman"/>
          <w:sz w:val="24"/>
          <w:szCs w:val="24"/>
        </w:rPr>
        <w:t>.</w:t>
      </w:r>
      <w:r w:rsidRPr="009B31CA">
        <w:rPr>
          <w:rFonts w:ascii="Times New Roman" w:hAnsi="Times New Roman"/>
          <w:sz w:val="24"/>
          <w:szCs w:val="24"/>
        </w:rPr>
        <w:t>1</w:t>
      </w:r>
      <w:r w:rsidR="00055DFA" w:rsidRPr="009B31CA">
        <w:rPr>
          <w:rFonts w:ascii="Times New Roman" w:hAnsi="Times New Roman"/>
          <w:sz w:val="24"/>
          <w:szCs w:val="24"/>
        </w:rPr>
        <w:t>1</w:t>
      </w:r>
      <w:r w:rsidRPr="009B31CA">
        <w:rPr>
          <w:rFonts w:ascii="Times New Roman" w:hAnsi="Times New Roman"/>
          <w:sz w:val="24"/>
          <w:szCs w:val="24"/>
        </w:rPr>
        <w:t>);</w:t>
      </w:r>
    </w:p>
    <w:p w:rsidR="00EC0C35" w:rsidRPr="009B31CA" w:rsidRDefault="00EC0C35" w:rsidP="00FD13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Pr="009B31CA">
        <w:rPr>
          <w:rFonts w:ascii="Times New Roman" w:hAnsi="Times New Roman"/>
          <w:sz w:val="24"/>
          <w:szCs w:val="24"/>
        </w:rPr>
        <w:tab/>
        <w:t xml:space="preserve">изломы или деформация стоек платформ для перевозки леса; отсутствие болтов крепления стоек, обеспечивающих </w:t>
      </w:r>
      <w:r w:rsidR="0017503C" w:rsidRPr="009B31CA">
        <w:rPr>
          <w:rFonts w:ascii="Times New Roman" w:hAnsi="Times New Roman"/>
          <w:sz w:val="24"/>
          <w:szCs w:val="24"/>
        </w:rPr>
        <w:t xml:space="preserve">их </w:t>
      </w:r>
      <w:r w:rsidRPr="009B31CA">
        <w:rPr>
          <w:rFonts w:ascii="Times New Roman" w:hAnsi="Times New Roman"/>
          <w:sz w:val="24"/>
          <w:szCs w:val="24"/>
        </w:rPr>
        <w:t>надежную фиксацию в вертикальном положении (технологическая карта 2.</w:t>
      </w:r>
      <w:r w:rsidR="0091361F" w:rsidRPr="009B31CA">
        <w:rPr>
          <w:rFonts w:ascii="Times New Roman" w:hAnsi="Times New Roman"/>
          <w:sz w:val="24"/>
          <w:szCs w:val="24"/>
        </w:rPr>
        <w:t>7</w:t>
      </w:r>
      <w:r w:rsidR="004D01D5" w:rsidRPr="009B31CA">
        <w:rPr>
          <w:rFonts w:ascii="Times New Roman" w:hAnsi="Times New Roman"/>
          <w:sz w:val="24"/>
          <w:szCs w:val="24"/>
        </w:rPr>
        <w:t>.</w:t>
      </w:r>
      <w:r w:rsidRPr="009B31CA">
        <w:rPr>
          <w:rFonts w:ascii="Times New Roman" w:hAnsi="Times New Roman"/>
          <w:sz w:val="24"/>
          <w:szCs w:val="24"/>
        </w:rPr>
        <w:t>1</w:t>
      </w:r>
      <w:r w:rsidR="00055DFA" w:rsidRPr="009B31CA">
        <w:rPr>
          <w:rFonts w:ascii="Times New Roman" w:hAnsi="Times New Roman"/>
          <w:sz w:val="24"/>
          <w:szCs w:val="24"/>
        </w:rPr>
        <w:t>2</w:t>
      </w:r>
      <w:r w:rsidRPr="009B31CA">
        <w:rPr>
          <w:rFonts w:ascii="Times New Roman" w:hAnsi="Times New Roman"/>
          <w:sz w:val="24"/>
          <w:szCs w:val="24"/>
        </w:rPr>
        <w:t>);</w:t>
      </w:r>
    </w:p>
    <w:p w:rsidR="00FD139C" w:rsidRPr="009B31CA" w:rsidRDefault="00EC0C35" w:rsidP="00FD13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Pr="009B31CA">
        <w:rPr>
          <w:rFonts w:ascii="Times New Roman" w:hAnsi="Times New Roman"/>
          <w:sz w:val="24"/>
          <w:szCs w:val="24"/>
        </w:rPr>
        <w:tab/>
      </w:r>
      <w:r w:rsidR="00C06EE1" w:rsidRPr="009B31CA">
        <w:rPr>
          <w:rFonts w:ascii="Times New Roman" w:hAnsi="Times New Roman"/>
          <w:sz w:val="24"/>
          <w:szCs w:val="24"/>
        </w:rPr>
        <w:t>трещины, отсутствие или неисправность фитингов</w:t>
      </w:r>
      <w:r w:rsidR="0017503C" w:rsidRPr="009B31CA">
        <w:rPr>
          <w:rFonts w:ascii="Times New Roman" w:hAnsi="Times New Roman"/>
          <w:sz w:val="24"/>
          <w:szCs w:val="24"/>
        </w:rPr>
        <w:t>ых</w:t>
      </w:r>
      <w:r w:rsidR="00C06EE1" w:rsidRPr="009B31CA">
        <w:rPr>
          <w:rFonts w:ascii="Times New Roman" w:hAnsi="Times New Roman"/>
          <w:sz w:val="24"/>
          <w:szCs w:val="24"/>
        </w:rPr>
        <w:t xml:space="preserve"> упор</w:t>
      </w:r>
      <w:r w:rsidR="0017503C" w:rsidRPr="009B31CA">
        <w:rPr>
          <w:rFonts w:ascii="Times New Roman" w:hAnsi="Times New Roman"/>
          <w:sz w:val="24"/>
          <w:szCs w:val="24"/>
        </w:rPr>
        <w:t>ов</w:t>
      </w:r>
      <w:r w:rsidR="00C06EE1" w:rsidRPr="009B31CA">
        <w:rPr>
          <w:rFonts w:ascii="Times New Roman" w:hAnsi="Times New Roman"/>
          <w:sz w:val="24"/>
          <w:szCs w:val="24"/>
        </w:rPr>
        <w:t>, опорной плиты, изгиб валик</w:t>
      </w:r>
      <w:r w:rsidR="0017503C" w:rsidRPr="009B31CA">
        <w:rPr>
          <w:rFonts w:ascii="Times New Roman" w:hAnsi="Times New Roman"/>
          <w:sz w:val="24"/>
          <w:szCs w:val="24"/>
        </w:rPr>
        <w:t>ов</w:t>
      </w:r>
      <w:r w:rsidR="00C06EE1" w:rsidRPr="009B31CA">
        <w:rPr>
          <w:rFonts w:ascii="Times New Roman" w:hAnsi="Times New Roman"/>
          <w:sz w:val="24"/>
          <w:szCs w:val="24"/>
        </w:rPr>
        <w:t xml:space="preserve"> крепления фитингов</w:t>
      </w:r>
      <w:r w:rsidR="0017503C" w:rsidRPr="009B31CA">
        <w:rPr>
          <w:rFonts w:ascii="Times New Roman" w:hAnsi="Times New Roman"/>
          <w:sz w:val="24"/>
          <w:szCs w:val="24"/>
        </w:rPr>
        <w:t>ых</w:t>
      </w:r>
      <w:r w:rsidR="00C06EE1" w:rsidRPr="009B31CA">
        <w:rPr>
          <w:rFonts w:ascii="Times New Roman" w:hAnsi="Times New Roman"/>
          <w:sz w:val="24"/>
          <w:szCs w:val="24"/>
        </w:rPr>
        <w:t xml:space="preserve"> упор</w:t>
      </w:r>
      <w:r w:rsidR="0017503C" w:rsidRPr="009B31CA">
        <w:rPr>
          <w:rFonts w:ascii="Times New Roman" w:hAnsi="Times New Roman"/>
          <w:sz w:val="24"/>
          <w:szCs w:val="24"/>
        </w:rPr>
        <w:t>ов</w:t>
      </w:r>
      <w:r w:rsidR="00C06EE1" w:rsidRPr="009B31CA">
        <w:rPr>
          <w:rFonts w:ascii="Times New Roman" w:hAnsi="Times New Roman"/>
          <w:sz w:val="24"/>
          <w:szCs w:val="24"/>
        </w:rPr>
        <w:t xml:space="preserve"> фитинговой платформы (технологическая карта 2.</w:t>
      </w:r>
      <w:r w:rsidR="00055DFA" w:rsidRPr="009B31CA">
        <w:rPr>
          <w:rFonts w:ascii="Times New Roman" w:hAnsi="Times New Roman"/>
          <w:sz w:val="24"/>
          <w:szCs w:val="24"/>
        </w:rPr>
        <w:t>7</w:t>
      </w:r>
      <w:r w:rsidR="004D01D5" w:rsidRPr="009B31CA">
        <w:rPr>
          <w:rFonts w:ascii="Times New Roman" w:hAnsi="Times New Roman"/>
          <w:sz w:val="24"/>
          <w:szCs w:val="24"/>
        </w:rPr>
        <w:t>.</w:t>
      </w:r>
      <w:r w:rsidR="00C06EE1" w:rsidRPr="009B31CA">
        <w:rPr>
          <w:rFonts w:ascii="Times New Roman" w:hAnsi="Times New Roman"/>
          <w:sz w:val="24"/>
          <w:szCs w:val="24"/>
        </w:rPr>
        <w:t>13);</w:t>
      </w:r>
    </w:p>
    <w:p w:rsidR="00C06EE1" w:rsidRPr="009B31CA" w:rsidRDefault="00C06EE1" w:rsidP="00FD13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Pr="009B31CA">
        <w:rPr>
          <w:rFonts w:ascii="Times New Roman" w:hAnsi="Times New Roman"/>
          <w:sz w:val="24"/>
          <w:szCs w:val="24"/>
        </w:rPr>
        <w:tab/>
        <w:t>неплотное прилегание и ненадежная фиксация крышек люков</w:t>
      </w:r>
      <w:r w:rsidR="007669E8" w:rsidRPr="009B31CA">
        <w:rPr>
          <w:rFonts w:ascii="Times New Roman" w:hAnsi="Times New Roman"/>
          <w:sz w:val="24"/>
          <w:szCs w:val="24"/>
        </w:rPr>
        <w:t xml:space="preserve"> </w:t>
      </w:r>
      <w:r w:rsidR="0017503C" w:rsidRPr="009B31CA">
        <w:rPr>
          <w:rFonts w:ascii="Times New Roman" w:hAnsi="Times New Roman"/>
          <w:sz w:val="24"/>
          <w:szCs w:val="24"/>
        </w:rPr>
        <w:t xml:space="preserve">вагонов-хопперов </w:t>
      </w:r>
      <w:r w:rsidR="007669E8" w:rsidRPr="009B31CA">
        <w:rPr>
          <w:rFonts w:ascii="Times New Roman" w:hAnsi="Times New Roman"/>
          <w:sz w:val="24"/>
          <w:szCs w:val="24"/>
        </w:rPr>
        <w:t>(технологическая карта 2.</w:t>
      </w:r>
      <w:r w:rsidR="00055DFA" w:rsidRPr="009B31CA">
        <w:rPr>
          <w:rFonts w:ascii="Times New Roman" w:hAnsi="Times New Roman"/>
          <w:sz w:val="24"/>
          <w:szCs w:val="24"/>
        </w:rPr>
        <w:t>7</w:t>
      </w:r>
      <w:r w:rsidR="004D01D5" w:rsidRPr="009B31CA">
        <w:rPr>
          <w:rFonts w:ascii="Times New Roman" w:hAnsi="Times New Roman"/>
          <w:sz w:val="24"/>
          <w:szCs w:val="24"/>
        </w:rPr>
        <w:t>.</w:t>
      </w:r>
      <w:r w:rsidR="007669E8" w:rsidRPr="009B31CA">
        <w:rPr>
          <w:rFonts w:ascii="Times New Roman" w:hAnsi="Times New Roman"/>
          <w:sz w:val="24"/>
          <w:szCs w:val="24"/>
        </w:rPr>
        <w:t>14)</w:t>
      </w:r>
      <w:r w:rsidR="0077204C" w:rsidRPr="009B31CA">
        <w:rPr>
          <w:rFonts w:ascii="Times New Roman" w:hAnsi="Times New Roman"/>
          <w:sz w:val="24"/>
          <w:szCs w:val="24"/>
        </w:rPr>
        <w:t>.</w:t>
      </w:r>
    </w:p>
    <w:p w:rsidR="00EF4EB3" w:rsidRPr="009B31CA" w:rsidRDefault="00EF4EB3" w:rsidP="00C54B63">
      <w:pPr>
        <w:pStyle w:val="Otsikko2"/>
        <w:spacing w:before="360" w:after="360"/>
        <w:ind w:left="992" w:hanging="992"/>
      </w:pPr>
      <w:bookmarkStart w:id="11" w:name="_Toc18597895"/>
      <w:r w:rsidRPr="009B31CA">
        <w:t xml:space="preserve">Рама </w:t>
      </w:r>
      <w:bookmarkEnd w:id="11"/>
    </w:p>
    <w:p w:rsidR="005C651B" w:rsidRPr="009B31CA" w:rsidRDefault="00414913" w:rsidP="003412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Не допускаются:</w:t>
      </w:r>
    </w:p>
    <w:p w:rsidR="00B3248C" w:rsidRPr="009B31CA" w:rsidRDefault="007669E8" w:rsidP="003412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Pr="009B31CA">
        <w:rPr>
          <w:rFonts w:ascii="Times New Roman" w:hAnsi="Times New Roman"/>
          <w:sz w:val="24"/>
          <w:szCs w:val="24"/>
        </w:rPr>
        <w:tab/>
      </w:r>
      <w:r w:rsidR="00414913" w:rsidRPr="009B31CA">
        <w:rPr>
          <w:rFonts w:ascii="Times New Roman" w:hAnsi="Times New Roman"/>
          <w:sz w:val="24"/>
          <w:szCs w:val="24"/>
        </w:rPr>
        <w:t>изломы или трещины (переходящие с горизонтальной на вертикальную полку) хребтовой, боковой, шкворневой или концевой балок, трещины в узлах сочленения хребтовой и шкворневой балок (технологическая карта 2.8.1)</w:t>
      </w:r>
      <w:r w:rsidR="009836A0" w:rsidRPr="009B31CA">
        <w:rPr>
          <w:rFonts w:ascii="Times New Roman" w:hAnsi="Times New Roman"/>
          <w:sz w:val="24"/>
          <w:szCs w:val="24"/>
        </w:rPr>
        <w:t>;</w:t>
      </w:r>
    </w:p>
    <w:p w:rsidR="00C660C1" w:rsidRPr="009B31CA" w:rsidRDefault="00C660C1" w:rsidP="003412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Pr="009B31CA">
        <w:rPr>
          <w:rFonts w:ascii="Times New Roman" w:hAnsi="Times New Roman"/>
          <w:sz w:val="24"/>
          <w:szCs w:val="24"/>
        </w:rPr>
        <w:tab/>
        <w:t>продольные трещины в балках рамы длиной более 300 мм (технологическая карта 2.8.2);</w:t>
      </w:r>
    </w:p>
    <w:p w:rsidR="00C660C1" w:rsidRPr="009B31CA" w:rsidRDefault="00C660C1" w:rsidP="003412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Pr="009B31CA">
        <w:rPr>
          <w:rFonts w:ascii="Times New Roman" w:hAnsi="Times New Roman"/>
          <w:sz w:val="24"/>
          <w:szCs w:val="24"/>
        </w:rPr>
        <w:tab/>
        <w:t>вертикальные, продольные и наклонные трещины любой длины, если они проходят более чем через одно отверстие для болтов или заклепок; в усиливающих планках или накладках, ранее поставленных при ремонте на балках рамы, не допускаются изломы и трещины те же, что и в самих балках рамы (технологическая карта 2.8.</w:t>
      </w:r>
      <w:r w:rsidR="00D46F4E" w:rsidRPr="009B31CA">
        <w:rPr>
          <w:rFonts w:ascii="Times New Roman" w:hAnsi="Times New Roman"/>
          <w:sz w:val="24"/>
          <w:szCs w:val="24"/>
        </w:rPr>
        <w:t>3</w:t>
      </w:r>
      <w:r w:rsidRPr="009B31CA">
        <w:rPr>
          <w:rFonts w:ascii="Times New Roman" w:hAnsi="Times New Roman"/>
          <w:sz w:val="24"/>
          <w:szCs w:val="24"/>
        </w:rPr>
        <w:t>);</w:t>
      </w:r>
    </w:p>
    <w:p w:rsidR="00B3248C" w:rsidRPr="009B31CA" w:rsidRDefault="00C660C1" w:rsidP="003412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Pr="009B31CA">
        <w:rPr>
          <w:rFonts w:ascii="Times New Roman" w:hAnsi="Times New Roman"/>
          <w:sz w:val="24"/>
          <w:szCs w:val="24"/>
        </w:rPr>
        <w:tab/>
        <w:t>ослабление заклепочного или болтового крепления пятника к раме вагона</w:t>
      </w:r>
      <w:r w:rsidR="00B3248C" w:rsidRPr="009B31CA">
        <w:rPr>
          <w:rFonts w:ascii="Times New Roman" w:hAnsi="Times New Roman"/>
          <w:sz w:val="24"/>
          <w:szCs w:val="24"/>
        </w:rPr>
        <w:t xml:space="preserve"> (технологическая карта </w:t>
      </w:r>
      <w:r w:rsidR="00D46F4E" w:rsidRPr="009B31CA">
        <w:rPr>
          <w:rFonts w:ascii="Times New Roman" w:hAnsi="Times New Roman"/>
          <w:sz w:val="24"/>
          <w:szCs w:val="24"/>
        </w:rPr>
        <w:t>2.8.4</w:t>
      </w:r>
      <w:r w:rsidR="00B3248C" w:rsidRPr="009B31CA">
        <w:rPr>
          <w:rFonts w:ascii="Times New Roman" w:hAnsi="Times New Roman"/>
          <w:sz w:val="24"/>
          <w:szCs w:val="24"/>
        </w:rPr>
        <w:t>)</w:t>
      </w:r>
      <w:r w:rsidR="009836A0" w:rsidRPr="009B31CA">
        <w:rPr>
          <w:rFonts w:ascii="Times New Roman" w:hAnsi="Times New Roman"/>
          <w:sz w:val="24"/>
          <w:szCs w:val="24"/>
        </w:rPr>
        <w:t>;</w:t>
      </w:r>
    </w:p>
    <w:p w:rsidR="00B3248C" w:rsidRPr="009B31CA" w:rsidRDefault="00D46F4E" w:rsidP="003412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Pr="009B31CA">
        <w:rPr>
          <w:rFonts w:ascii="Times New Roman" w:hAnsi="Times New Roman"/>
          <w:sz w:val="24"/>
          <w:szCs w:val="24"/>
        </w:rPr>
        <w:tab/>
        <w:t xml:space="preserve">длина вертикальных или наклонных трещин, расположенных на одной стенке балки, более </w:t>
      </w:r>
      <w:smartTag w:uri="urn:schemas-microsoft-com:office:smarttags" w:element="metricconverter">
        <w:smartTagPr>
          <w:attr w:name="ProductID" w:val="100 мм"/>
        </w:smartTagPr>
        <w:r w:rsidRPr="009B31CA">
          <w:rPr>
            <w:rFonts w:ascii="Times New Roman" w:hAnsi="Times New Roman"/>
            <w:sz w:val="24"/>
            <w:szCs w:val="24"/>
          </w:rPr>
          <w:t>100 мм</w:t>
        </w:r>
      </w:smartTag>
      <w:r w:rsidRPr="009B31CA">
        <w:rPr>
          <w:rFonts w:ascii="Times New Roman" w:hAnsi="Times New Roman"/>
          <w:sz w:val="24"/>
          <w:szCs w:val="24"/>
        </w:rPr>
        <w:t xml:space="preserve"> </w:t>
      </w:r>
      <w:r w:rsidR="00B3248C" w:rsidRPr="009B31CA">
        <w:rPr>
          <w:rFonts w:ascii="Times New Roman" w:hAnsi="Times New Roman"/>
          <w:sz w:val="24"/>
          <w:szCs w:val="24"/>
        </w:rPr>
        <w:t>(технологическая карта 2.</w:t>
      </w:r>
      <w:r w:rsidRPr="009B31CA">
        <w:rPr>
          <w:rFonts w:ascii="Times New Roman" w:hAnsi="Times New Roman"/>
          <w:sz w:val="24"/>
          <w:szCs w:val="24"/>
        </w:rPr>
        <w:t>8.5</w:t>
      </w:r>
      <w:r w:rsidR="00B3248C" w:rsidRPr="009B31CA">
        <w:rPr>
          <w:rFonts w:ascii="Times New Roman" w:hAnsi="Times New Roman"/>
          <w:sz w:val="24"/>
          <w:szCs w:val="24"/>
        </w:rPr>
        <w:t>)</w:t>
      </w:r>
      <w:r w:rsidR="009836A0" w:rsidRPr="009B31CA">
        <w:rPr>
          <w:rFonts w:ascii="Times New Roman" w:hAnsi="Times New Roman"/>
          <w:sz w:val="24"/>
          <w:szCs w:val="24"/>
        </w:rPr>
        <w:t>;</w:t>
      </w:r>
    </w:p>
    <w:p w:rsidR="00D46F4E" w:rsidRPr="009B31CA" w:rsidRDefault="00D46F4E" w:rsidP="00D46F4E">
      <w:pPr>
        <w:spacing w:after="3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Pr="009B31CA">
        <w:rPr>
          <w:rFonts w:ascii="Times New Roman" w:hAnsi="Times New Roman"/>
          <w:sz w:val="24"/>
          <w:szCs w:val="24"/>
        </w:rPr>
        <w:tab/>
        <w:t xml:space="preserve">трещины или разрывы верхнего или вертикального листа поперечной шкворневой или концевой балок рамы; или трещины любой длины в рамах длиннобазных платформ с длиной </w:t>
      </w:r>
      <w:r w:rsidR="00EE0D0B" w:rsidRPr="009B31CA">
        <w:rPr>
          <w:rFonts w:ascii="Times New Roman" w:hAnsi="Times New Roman"/>
          <w:sz w:val="24"/>
          <w:szCs w:val="24"/>
        </w:rPr>
        <w:t xml:space="preserve">базы </w:t>
      </w:r>
      <w:r w:rsidRPr="009B31CA">
        <w:rPr>
          <w:rFonts w:ascii="Times New Roman" w:hAnsi="Times New Roman"/>
          <w:sz w:val="24"/>
          <w:szCs w:val="24"/>
        </w:rPr>
        <w:t xml:space="preserve">по пятниковым опорам более </w:t>
      </w:r>
      <w:smartTag w:uri="urn:schemas-microsoft-com:office:smarttags" w:element="metricconverter">
        <w:smartTagPr>
          <w:attr w:name="ProductID" w:val="18 м"/>
        </w:smartTagPr>
        <w:r w:rsidRPr="009B31CA">
          <w:rPr>
            <w:rFonts w:ascii="Times New Roman" w:hAnsi="Times New Roman"/>
            <w:sz w:val="24"/>
            <w:szCs w:val="24"/>
          </w:rPr>
          <w:t>18 м</w:t>
        </w:r>
      </w:smartTag>
      <w:r w:rsidRPr="009B31CA">
        <w:rPr>
          <w:rFonts w:ascii="Times New Roman" w:hAnsi="Times New Roman"/>
          <w:sz w:val="24"/>
          <w:szCs w:val="24"/>
        </w:rPr>
        <w:t xml:space="preserve"> (технологическая карта 2.8.6).</w:t>
      </w:r>
    </w:p>
    <w:p w:rsidR="00784535" w:rsidRPr="008A66DF" w:rsidRDefault="00F673AD" w:rsidP="004E29E6">
      <w:pPr>
        <w:pStyle w:val="Otsikko1"/>
        <w:rPr>
          <w:lang w:val="ru-RU"/>
        </w:rPr>
      </w:pPr>
      <w:bookmarkStart w:id="12" w:name="_Toc18597896"/>
      <w:r w:rsidRPr="008A66DF">
        <w:rPr>
          <w:lang w:val="ru-RU"/>
        </w:rPr>
        <w:t>ТЕХНИЧЕСКИЕ ТРЕБОВАНИЯ К ВАГОНАМ ПАССАЖИРСКОГО ПАРКА</w:t>
      </w:r>
      <w:r w:rsidR="006705E3" w:rsidRPr="008A66DF">
        <w:rPr>
          <w:lang w:val="ru-RU"/>
        </w:rPr>
        <w:t xml:space="preserve"> КОЛЕИ ШИРИНОЙ 1520 мм</w:t>
      </w:r>
      <w:bookmarkEnd w:id="12"/>
    </w:p>
    <w:p w:rsidR="007D7CED" w:rsidRPr="00EE62F2" w:rsidRDefault="007D7CED" w:rsidP="00C54B63">
      <w:pPr>
        <w:pStyle w:val="Otsikko2"/>
        <w:spacing w:before="360" w:after="360"/>
        <w:ind w:left="992" w:hanging="992"/>
      </w:pPr>
      <w:bookmarkStart w:id="13" w:name="_Toc18597897"/>
      <w:r w:rsidRPr="00EE62F2">
        <w:t>Колесные пары</w:t>
      </w:r>
      <w:bookmarkEnd w:id="13"/>
    </w:p>
    <w:p w:rsidR="007D7CED" w:rsidRPr="00EE62F2" w:rsidRDefault="007D7CED" w:rsidP="00C426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62F2">
        <w:rPr>
          <w:rFonts w:ascii="Times New Roman" w:hAnsi="Times New Roman"/>
          <w:sz w:val="24"/>
          <w:szCs w:val="24"/>
        </w:rPr>
        <w:t>Не допускаются следующие дефекты колесных пар:</w:t>
      </w:r>
    </w:p>
    <w:p w:rsidR="007D7CED" w:rsidRDefault="00C42617" w:rsidP="00C426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</w:r>
      <w:r w:rsidR="007D7CED" w:rsidRPr="00EE62F2">
        <w:rPr>
          <w:rFonts w:ascii="Times New Roman" w:hAnsi="Times New Roman"/>
          <w:sz w:val="24"/>
          <w:szCs w:val="24"/>
        </w:rPr>
        <w:t>равномерный прокат по кругу катания более 5 мм</w:t>
      </w:r>
      <w:r w:rsidR="009641C1" w:rsidRPr="00EE62F2">
        <w:rPr>
          <w:rFonts w:ascii="Times New Roman" w:hAnsi="Times New Roman"/>
          <w:sz w:val="24"/>
          <w:szCs w:val="24"/>
        </w:rPr>
        <w:t xml:space="preserve"> </w:t>
      </w:r>
      <w:r w:rsidR="007D7CED" w:rsidRPr="00EE62F2">
        <w:rPr>
          <w:rFonts w:ascii="Times New Roman" w:hAnsi="Times New Roman"/>
          <w:sz w:val="24"/>
          <w:szCs w:val="24"/>
        </w:rPr>
        <w:t>у пассажирских вагонов, следующих в поездах со скоростью до 160 км/час</w:t>
      </w:r>
      <w:r w:rsidR="003445BB">
        <w:rPr>
          <w:rFonts w:ascii="Times New Roman" w:hAnsi="Times New Roman"/>
          <w:sz w:val="24"/>
          <w:szCs w:val="24"/>
        </w:rPr>
        <w:t xml:space="preserve"> (</w:t>
      </w:r>
      <w:r w:rsidR="003445BB">
        <w:rPr>
          <w:rFonts w:ascii="Times New Roman" w:hAnsi="Times New Roman"/>
          <w:color w:val="000000"/>
          <w:sz w:val="24"/>
          <w:szCs w:val="24"/>
        </w:rPr>
        <w:t xml:space="preserve">технологическая карта </w:t>
      </w:r>
      <w:r w:rsidR="000063E5">
        <w:rPr>
          <w:rFonts w:ascii="Times New Roman" w:hAnsi="Times New Roman"/>
          <w:color w:val="000000"/>
          <w:sz w:val="24"/>
          <w:szCs w:val="24"/>
        </w:rPr>
        <w:t>3</w:t>
      </w:r>
      <w:r w:rsidR="003445BB">
        <w:rPr>
          <w:rFonts w:ascii="Times New Roman" w:hAnsi="Times New Roman"/>
          <w:color w:val="000000"/>
          <w:sz w:val="24"/>
          <w:szCs w:val="24"/>
        </w:rPr>
        <w:t>.1.1)</w:t>
      </w:r>
      <w:r w:rsidR="00975B58" w:rsidRPr="00EE62F2">
        <w:rPr>
          <w:rFonts w:ascii="Times New Roman" w:hAnsi="Times New Roman"/>
          <w:sz w:val="24"/>
          <w:szCs w:val="24"/>
        </w:rPr>
        <w:t>;</w:t>
      </w:r>
    </w:p>
    <w:p w:rsidR="00843D2E" w:rsidRDefault="00843D2E" w:rsidP="00C426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  <w:t>н</w:t>
      </w:r>
      <w:r w:rsidRPr="00A82A74">
        <w:rPr>
          <w:rFonts w:ascii="Times New Roman" w:hAnsi="Times New Roman"/>
          <w:sz w:val="24"/>
          <w:szCs w:val="24"/>
        </w:rPr>
        <w:t>еравномерный прокат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A82A74">
        <w:rPr>
          <w:rFonts w:ascii="Times New Roman" w:hAnsi="Times New Roman"/>
          <w:sz w:val="24"/>
          <w:szCs w:val="24"/>
        </w:rPr>
        <w:t>более 2 мм</w:t>
      </w:r>
      <w:r>
        <w:rPr>
          <w:rFonts w:ascii="Times New Roman" w:hAnsi="Times New Roman"/>
          <w:sz w:val="24"/>
          <w:szCs w:val="24"/>
        </w:rPr>
        <w:t>,</w:t>
      </w:r>
      <w:r w:rsidRPr="00A82A74">
        <w:rPr>
          <w:rFonts w:ascii="Times New Roman" w:hAnsi="Times New Roman"/>
          <w:sz w:val="24"/>
          <w:szCs w:val="24"/>
        </w:rPr>
        <w:t xml:space="preserve"> а у колесных пар с приводом генераторов всех типов – более 1 мм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color w:val="000000"/>
          <w:sz w:val="24"/>
          <w:szCs w:val="24"/>
        </w:rPr>
        <w:t>технологическая карта 3.1.2)</w:t>
      </w:r>
      <w:r w:rsidRPr="00EE62F2">
        <w:rPr>
          <w:rFonts w:ascii="Times New Roman" w:hAnsi="Times New Roman"/>
          <w:sz w:val="24"/>
          <w:szCs w:val="24"/>
        </w:rPr>
        <w:t>;</w:t>
      </w:r>
    </w:p>
    <w:p w:rsidR="00843D2E" w:rsidRDefault="00843D2E" w:rsidP="00C426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</w:r>
      <w:r w:rsidR="00120C36">
        <w:rPr>
          <w:rFonts w:ascii="Times New Roman" w:hAnsi="Times New Roman"/>
          <w:sz w:val="24"/>
          <w:szCs w:val="24"/>
        </w:rPr>
        <w:t>т</w:t>
      </w:r>
      <w:r w:rsidR="00120C36" w:rsidRPr="00F0555C">
        <w:rPr>
          <w:rFonts w:ascii="Times New Roman" w:hAnsi="Times New Roman"/>
          <w:sz w:val="24"/>
          <w:szCs w:val="24"/>
        </w:rPr>
        <w:t xml:space="preserve">олщина гребня, измеренная на расстоянии 18 мм от вершины гребня, более 33 мм </w:t>
      </w:r>
      <w:r w:rsidR="00120C36">
        <w:rPr>
          <w:rFonts w:ascii="Times New Roman" w:hAnsi="Times New Roman"/>
          <w:sz w:val="24"/>
          <w:szCs w:val="24"/>
        </w:rPr>
        <w:t>или</w:t>
      </w:r>
      <w:r w:rsidR="00120C36" w:rsidRPr="00F0555C">
        <w:rPr>
          <w:rFonts w:ascii="Times New Roman" w:hAnsi="Times New Roman"/>
          <w:sz w:val="24"/>
          <w:szCs w:val="24"/>
        </w:rPr>
        <w:t xml:space="preserve"> менее 25 мм в поездах, следующих со скоростью до 120 км/ч; в поездах, следующих со скоростью свыше 12</w:t>
      </w:r>
      <w:r w:rsidR="00AF62F7">
        <w:rPr>
          <w:rFonts w:ascii="Times New Roman" w:hAnsi="Times New Roman"/>
          <w:sz w:val="24"/>
          <w:szCs w:val="24"/>
        </w:rPr>
        <w:t>0</w:t>
      </w:r>
      <w:r w:rsidR="00120C36" w:rsidRPr="00F0555C">
        <w:rPr>
          <w:rFonts w:ascii="Times New Roman" w:hAnsi="Times New Roman"/>
          <w:sz w:val="24"/>
          <w:szCs w:val="24"/>
        </w:rPr>
        <w:t xml:space="preserve"> км/ч –</w:t>
      </w:r>
      <w:r w:rsidR="00120C36">
        <w:rPr>
          <w:rFonts w:ascii="Times New Roman" w:hAnsi="Times New Roman"/>
          <w:sz w:val="24"/>
          <w:szCs w:val="24"/>
        </w:rPr>
        <w:t xml:space="preserve"> </w:t>
      </w:r>
      <w:r w:rsidR="00120C36" w:rsidRPr="00F0555C">
        <w:rPr>
          <w:rFonts w:ascii="Times New Roman" w:hAnsi="Times New Roman"/>
          <w:sz w:val="24"/>
          <w:szCs w:val="24"/>
        </w:rPr>
        <w:t>более 33 мм</w:t>
      </w:r>
      <w:r w:rsidR="00120C36">
        <w:rPr>
          <w:rFonts w:ascii="Times New Roman" w:hAnsi="Times New Roman"/>
          <w:sz w:val="24"/>
          <w:szCs w:val="24"/>
        </w:rPr>
        <w:t xml:space="preserve"> или</w:t>
      </w:r>
      <w:r w:rsidR="00120C36" w:rsidRPr="00F0555C">
        <w:rPr>
          <w:rFonts w:ascii="Times New Roman" w:hAnsi="Times New Roman"/>
          <w:sz w:val="24"/>
          <w:szCs w:val="24"/>
        </w:rPr>
        <w:t xml:space="preserve"> менее 28 мм</w:t>
      </w:r>
      <w:r w:rsidR="00120C36">
        <w:rPr>
          <w:rFonts w:ascii="Times New Roman" w:hAnsi="Times New Roman"/>
          <w:sz w:val="24"/>
          <w:szCs w:val="24"/>
        </w:rPr>
        <w:t xml:space="preserve"> (</w:t>
      </w:r>
      <w:r w:rsidR="00120C36">
        <w:rPr>
          <w:rFonts w:ascii="Times New Roman" w:hAnsi="Times New Roman"/>
          <w:color w:val="000000"/>
          <w:sz w:val="24"/>
          <w:szCs w:val="24"/>
        </w:rPr>
        <w:t>технологическая карта 3.1.3)</w:t>
      </w:r>
      <w:r w:rsidR="00120C36" w:rsidRPr="00EE62F2">
        <w:rPr>
          <w:rFonts w:ascii="Times New Roman" w:hAnsi="Times New Roman"/>
          <w:sz w:val="24"/>
          <w:szCs w:val="24"/>
        </w:rPr>
        <w:t>;</w:t>
      </w:r>
    </w:p>
    <w:p w:rsidR="00120C36" w:rsidRPr="009B31CA" w:rsidRDefault="00120C36" w:rsidP="00C426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  <w:t>п</w:t>
      </w:r>
      <w:r w:rsidRPr="00A82A74">
        <w:rPr>
          <w:rFonts w:ascii="Times New Roman" w:hAnsi="Times New Roman"/>
          <w:sz w:val="24"/>
          <w:szCs w:val="24"/>
        </w:rPr>
        <w:t>олзун на поверхности катания колесной пары глубиной более 1 мм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color w:val="000000"/>
          <w:sz w:val="24"/>
          <w:szCs w:val="24"/>
        </w:rPr>
        <w:t>технологическая карта 3.1.4)</w:t>
      </w:r>
      <w:r w:rsidRPr="00EE62F2">
        <w:rPr>
          <w:rFonts w:ascii="Times New Roman" w:hAnsi="Times New Roman"/>
          <w:sz w:val="24"/>
          <w:szCs w:val="24"/>
        </w:rPr>
        <w:t>;</w:t>
      </w:r>
    </w:p>
    <w:p w:rsidR="00120C36" w:rsidRPr="009B31CA" w:rsidRDefault="00120C36" w:rsidP="00120C36">
      <w:pPr>
        <w:autoSpaceDE w:val="0"/>
        <w:autoSpaceDN w:val="0"/>
        <w:adjustRightInd w:val="0"/>
        <w:spacing w:after="3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Pr="009B31CA">
        <w:rPr>
          <w:rFonts w:ascii="Times New Roman" w:hAnsi="Times New Roman"/>
          <w:sz w:val="24"/>
          <w:szCs w:val="24"/>
        </w:rPr>
        <w:tab/>
        <w:t>толщина обода колеса менее 35 мм для вагонов, обращающихся со скоростью до 140 км/ч; а в поездах, следующих со скоростью свыше 14</w:t>
      </w:r>
      <w:r w:rsidR="00AF62F7">
        <w:rPr>
          <w:rFonts w:ascii="Times New Roman" w:hAnsi="Times New Roman"/>
          <w:sz w:val="24"/>
          <w:szCs w:val="24"/>
        </w:rPr>
        <w:t>0</w:t>
      </w:r>
      <w:r w:rsidRPr="009B31CA">
        <w:rPr>
          <w:rFonts w:ascii="Times New Roman" w:hAnsi="Times New Roman"/>
          <w:sz w:val="24"/>
          <w:szCs w:val="24"/>
        </w:rPr>
        <w:t xml:space="preserve"> км/ч, – менее 40 мм (технологическая карта 3.1.5);</w:t>
      </w:r>
    </w:p>
    <w:p w:rsidR="007D7CED" w:rsidRPr="009B31CA" w:rsidRDefault="007D7CED" w:rsidP="00C54B63">
      <w:pPr>
        <w:pStyle w:val="Otsikko2"/>
        <w:spacing w:before="360" w:after="360"/>
        <w:ind w:left="0" w:firstLine="709"/>
      </w:pPr>
      <w:bookmarkStart w:id="14" w:name="_Toc18597898"/>
      <w:r w:rsidRPr="009B31CA">
        <w:t>Буферные приборы</w:t>
      </w:r>
      <w:bookmarkEnd w:id="14"/>
    </w:p>
    <w:p w:rsidR="00A6767F" w:rsidRPr="009B31CA" w:rsidRDefault="00A6767F" w:rsidP="00A6767F">
      <w:pPr>
        <w:tabs>
          <w:tab w:val="left" w:pos="2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Контролируются только при техническом обслуживании на пунктах формирования и оборота</w:t>
      </w:r>
      <w:r w:rsidR="0049482D" w:rsidRPr="009B31CA">
        <w:rPr>
          <w:rFonts w:ascii="Times New Roman" w:hAnsi="Times New Roman"/>
          <w:sz w:val="24"/>
          <w:szCs w:val="24"/>
        </w:rPr>
        <w:t xml:space="preserve"> (технологическая карта 3.2.1)</w:t>
      </w:r>
      <w:r w:rsidRPr="009B31CA">
        <w:rPr>
          <w:rFonts w:ascii="Times New Roman" w:hAnsi="Times New Roman"/>
          <w:sz w:val="24"/>
          <w:szCs w:val="24"/>
        </w:rPr>
        <w:t>:</w:t>
      </w:r>
    </w:p>
    <w:p w:rsidR="00A6767F" w:rsidRPr="009B31CA" w:rsidRDefault="00A6767F" w:rsidP="00A6767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Pr="009B31CA">
        <w:rPr>
          <w:rFonts w:ascii="Times New Roman" w:hAnsi="Times New Roman"/>
          <w:sz w:val="24"/>
          <w:szCs w:val="24"/>
        </w:rPr>
        <w:tab/>
        <w:t>высота оси буферов от головки рельса должна быть не более 1065 мм и не менее 980 мм;</w:t>
      </w:r>
    </w:p>
    <w:p w:rsidR="00A6767F" w:rsidRPr="009B31CA" w:rsidRDefault="00A6767F" w:rsidP="00A6767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Pr="009B31CA">
        <w:rPr>
          <w:rFonts w:ascii="Times New Roman" w:hAnsi="Times New Roman"/>
          <w:sz w:val="24"/>
          <w:szCs w:val="24"/>
        </w:rPr>
        <w:tab/>
        <w:t xml:space="preserve">расстояние между буферами (от центра до центра) должно быть не более </w:t>
      </w:r>
      <w:r w:rsidR="004547FB" w:rsidRPr="009B31CA">
        <w:rPr>
          <w:rFonts w:ascii="Times New Roman" w:hAnsi="Times New Roman"/>
          <w:sz w:val="24"/>
          <w:szCs w:val="24"/>
        </w:rPr>
        <w:t xml:space="preserve">                             </w:t>
      </w:r>
      <w:r w:rsidRPr="009B31CA">
        <w:rPr>
          <w:rFonts w:ascii="Times New Roman" w:hAnsi="Times New Roman"/>
          <w:sz w:val="24"/>
          <w:szCs w:val="24"/>
        </w:rPr>
        <w:t>1750 мм и не менее 1740 мм;</w:t>
      </w:r>
    </w:p>
    <w:p w:rsidR="00AA33D1" w:rsidRPr="009B31CA" w:rsidRDefault="00A6767F" w:rsidP="00A676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Pr="009B31CA">
        <w:rPr>
          <w:rFonts w:ascii="Times New Roman" w:hAnsi="Times New Roman"/>
          <w:sz w:val="24"/>
          <w:szCs w:val="24"/>
        </w:rPr>
        <w:tab/>
      </w:r>
      <w:r w:rsidR="0049482D" w:rsidRPr="009B31CA">
        <w:rPr>
          <w:rFonts w:ascii="Times New Roman" w:hAnsi="Times New Roman"/>
          <w:sz w:val="24"/>
          <w:szCs w:val="24"/>
        </w:rPr>
        <w:t>не допускается о</w:t>
      </w:r>
      <w:r w:rsidRPr="009B31CA">
        <w:rPr>
          <w:rFonts w:ascii="Times New Roman" w:hAnsi="Times New Roman"/>
          <w:sz w:val="24"/>
          <w:szCs w:val="24"/>
        </w:rPr>
        <w:t>тсутствие или неисправность деталей буферного крепления; трещина буферного стакана</w:t>
      </w:r>
      <w:r w:rsidR="0049482D" w:rsidRPr="009B31CA">
        <w:rPr>
          <w:rFonts w:ascii="Times New Roman" w:hAnsi="Times New Roman"/>
          <w:sz w:val="24"/>
          <w:szCs w:val="24"/>
        </w:rPr>
        <w:t>.</w:t>
      </w:r>
    </w:p>
    <w:p w:rsidR="007D7CED" w:rsidRPr="009B31CA" w:rsidRDefault="00AA33D1" w:rsidP="002C6B95">
      <w:pPr>
        <w:pStyle w:val="Otsikko2"/>
        <w:spacing w:before="360" w:after="360"/>
        <w:ind w:left="992" w:hanging="992"/>
      </w:pPr>
      <w:bookmarkStart w:id="15" w:name="_Toc18597899"/>
      <w:r w:rsidRPr="009B31CA">
        <w:t>Автосцепн</w:t>
      </w:r>
      <w:r w:rsidR="00AF62F7">
        <w:rPr>
          <w:lang w:val="ru-RU"/>
        </w:rPr>
        <w:t>ое</w:t>
      </w:r>
      <w:r w:rsidRPr="009B31CA">
        <w:t xml:space="preserve"> устройств</w:t>
      </w:r>
      <w:bookmarkEnd w:id="15"/>
      <w:r w:rsidR="00AF62F7">
        <w:rPr>
          <w:lang w:val="ru-RU"/>
        </w:rPr>
        <w:t>о</w:t>
      </w:r>
    </w:p>
    <w:p w:rsidR="002C6B95" w:rsidRPr="009B31CA" w:rsidRDefault="002C6B95" w:rsidP="002C6B95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При техническом обслуживании пассажирских вагонов в эксплуатации контролируются следующие параметры:</w:t>
      </w:r>
    </w:p>
    <w:p w:rsidR="002C6B95" w:rsidRPr="009B31CA" w:rsidRDefault="002C6B95" w:rsidP="002C6B95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Pr="009B31CA">
        <w:rPr>
          <w:rFonts w:ascii="Times New Roman" w:hAnsi="Times New Roman"/>
          <w:sz w:val="24"/>
          <w:szCs w:val="24"/>
        </w:rPr>
        <w:tab/>
        <w:t>высота оси автосцепки над уровнем головки рельсов у вагонов с пассажирами должна быть не менее 980 мм и не более 1080 мм у вагонов без пассажиров (технологическая карта 3.3.1);</w:t>
      </w:r>
    </w:p>
    <w:p w:rsidR="002C6B95" w:rsidRPr="009B31CA" w:rsidRDefault="002C6B95" w:rsidP="002C6B95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Pr="009B31CA">
        <w:rPr>
          <w:rFonts w:ascii="Times New Roman" w:hAnsi="Times New Roman"/>
          <w:sz w:val="24"/>
          <w:szCs w:val="24"/>
        </w:rPr>
        <w:tab/>
        <w:t>при скорости курсирования до 120 км/ч разница по высоте сцепленных автосцепок не должна превышать 70 мм; при скорости курсирования свыше 120 км/ч – 50 мм (технологическая карта 3.3.1);</w:t>
      </w:r>
    </w:p>
    <w:p w:rsidR="007D7CED" w:rsidRPr="009B31CA" w:rsidRDefault="002C6B95" w:rsidP="002C6B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31CA">
        <w:rPr>
          <w:rFonts w:ascii="Times New Roman" w:hAnsi="Times New Roman"/>
          <w:sz w:val="24"/>
          <w:szCs w:val="24"/>
        </w:rPr>
        <w:t>–</w:t>
      </w:r>
      <w:r w:rsidRPr="009B31CA">
        <w:rPr>
          <w:rFonts w:ascii="Times New Roman" w:hAnsi="Times New Roman"/>
          <w:sz w:val="24"/>
          <w:szCs w:val="24"/>
        </w:rPr>
        <w:tab/>
        <w:t>автосцепка СА3 пассажирского вагона должна быть оснащена ограничителем вертикального перемещения</w:t>
      </w:r>
      <w:r w:rsidR="003B7200" w:rsidRPr="009B31CA">
        <w:rPr>
          <w:rFonts w:ascii="Times New Roman" w:hAnsi="Times New Roman"/>
          <w:sz w:val="24"/>
          <w:szCs w:val="24"/>
        </w:rPr>
        <w:t xml:space="preserve"> (технологическая карта </w:t>
      </w:r>
      <w:r w:rsidR="000063E5" w:rsidRPr="009B31CA">
        <w:rPr>
          <w:rFonts w:ascii="Times New Roman" w:hAnsi="Times New Roman"/>
          <w:sz w:val="24"/>
          <w:szCs w:val="24"/>
        </w:rPr>
        <w:t>3</w:t>
      </w:r>
      <w:r w:rsidR="003B7200" w:rsidRPr="009B31CA">
        <w:rPr>
          <w:rFonts w:ascii="Times New Roman" w:hAnsi="Times New Roman"/>
          <w:sz w:val="24"/>
          <w:szCs w:val="24"/>
        </w:rPr>
        <w:t>.3.</w:t>
      </w:r>
      <w:r w:rsidRPr="009B31CA">
        <w:rPr>
          <w:rFonts w:ascii="Times New Roman" w:hAnsi="Times New Roman"/>
          <w:sz w:val="24"/>
          <w:szCs w:val="24"/>
        </w:rPr>
        <w:t>1</w:t>
      </w:r>
      <w:r w:rsidR="003B7200" w:rsidRPr="009B31CA">
        <w:rPr>
          <w:rFonts w:ascii="Times New Roman" w:hAnsi="Times New Roman"/>
          <w:sz w:val="24"/>
          <w:szCs w:val="24"/>
        </w:rPr>
        <w:t>)</w:t>
      </w:r>
      <w:r w:rsidR="007D7CED" w:rsidRPr="009B31CA">
        <w:rPr>
          <w:rFonts w:ascii="Times New Roman" w:hAnsi="Times New Roman"/>
          <w:sz w:val="24"/>
          <w:szCs w:val="24"/>
        </w:rPr>
        <w:t>.</w:t>
      </w:r>
    </w:p>
    <w:p w:rsidR="007D7CED" w:rsidRPr="00EE62F2" w:rsidRDefault="00AA33D1" w:rsidP="002C6B95">
      <w:pPr>
        <w:pStyle w:val="Otsikko2"/>
        <w:spacing w:before="360" w:after="360"/>
        <w:ind w:left="992" w:hanging="992"/>
      </w:pPr>
      <w:bookmarkStart w:id="16" w:name="_Toc18597900"/>
      <w:r w:rsidRPr="00EE62F2">
        <w:t>Тормоза</w:t>
      </w:r>
      <w:bookmarkEnd w:id="16"/>
    </w:p>
    <w:p w:rsidR="007D7CED" w:rsidRPr="009836A0" w:rsidRDefault="002C6B95" w:rsidP="008E60A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</w:r>
      <w:r w:rsidR="009836A0">
        <w:rPr>
          <w:rFonts w:ascii="Times New Roman" w:hAnsi="Times New Roman"/>
          <w:sz w:val="24"/>
          <w:szCs w:val="24"/>
        </w:rPr>
        <w:t>р</w:t>
      </w:r>
      <w:r w:rsidR="007D7CED" w:rsidRPr="00EE62F2">
        <w:rPr>
          <w:rFonts w:ascii="Times New Roman" w:hAnsi="Times New Roman"/>
          <w:sz w:val="24"/>
          <w:szCs w:val="24"/>
        </w:rPr>
        <w:t>учные тормоза всех вагонов в составе поезда должны быть в исправном состоянии</w:t>
      </w:r>
      <w:r w:rsidR="009836A0" w:rsidRPr="009836A0">
        <w:rPr>
          <w:rFonts w:ascii="Times New Roman" w:hAnsi="Times New Roman"/>
          <w:sz w:val="24"/>
          <w:szCs w:val="24"/>
        </w:rPr>
        <w:t>;</w:t>
      </w:r>
    </w:p>
    <w:p w:rsidR="007D7CED" w:rsidRPr="009836A0" w:rsidRDefault="002C6B95" w:rsidP="002C6B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  <w:t>в</w:t>
      </w:r>
      <w:r w:rsidRPr="00A82A74">
        <w:rPr>
          <w:rFonts w:ascii="Times New Roman" w:hAnsi="Times New Roman"/>
          <w:sz w:val="24"/>
          <w:szCs w:val="24"/>
        </w:rPr>
        <w:t>агоны с дисковым тормозом должны быть оборудованы индикаторным устройством действия тормоза</w:t>
      </w:r>
      <w:r w:rsidR="003B7200">
        <w:rPr>
          <w:rFonts w:ascii="Times New Roman" w:hAnsi="Times New Roman"/>
          <w:sz w:val="24"/>
          <w:szCs w:val="24"/>
        </w:rPr>
        <w:t xml:space="preserve"> (</w:t>
      </w:r>
      <w:r w:rsidR="003B7200">
        <w:rPr>
          <w:rFonts w:ascii="Times New Roman" w:hAnsi="Times New Roman"/>
          <w:color w:val="000000"/>
          <w:sz w:val="24"/>
          <w:szCs w:val="24"/>
        </w:rPr>
        <w:t xml:space="preserve">технологическая карта </w:t>
      </w:r>
      <w:r w:rsidR="000063E5" w:rsidRPr="000063E5">
        <w:rPr>
          <w:rFonts w:ascii="Times New Roman" w:hAnsi="Times New Roman"/>
          <w:color w:val="000000"/>
          <w:sz w:val="24"/>
          <w:szCs w:val="24"/>
        </w:rPr>
        <w:t>3</w:t>
      </w:r>
      <w:r w:rsidR="003B7200">
        <w:rPr>
          <w:rFonts w:ascii="Times New Roman" w:hAnsi="Times New Roman"/>
          <w:color w:val="000000"/>
          <w:sz w:val="24"/>
          <w:szCs w:val="24"/>
        </w:rPr>
        <w:t>.4.1)</w:t>
      </w:r>
      <w:r w:rsidR="009836A0" w:rsidRPr="009836A0">
        <w:rPr>
          <w:rFonts w:ascii="Times New Roman" w:hAnsi="Times New Roman"/>
          <w:color w:val="000000"/>
          <w:sz w:val="24"/>
          <w:szCs w:val="24"/>
        </w:rPr>
        <w:t>;</w:t>
      </w:r>
    </w:p>
    <w:p w:rsidR="00B86540" w:rsidRPr="009836A0" w:rsidRDefault="002C6B95" w:rsidP="002C6B95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</w:r>
      <w:r w:rsidRPr="00A82A74">
        <w:rPr>
          <w:rFonts w:ascii="Times New Roman" w:hAnsi="Times New Roman"/>
          <w:sz w:val="24"/>
          <w:szCs w:val="24"/>
        </w:rPr>
        <w:t xml:space="preserve">допускается следование </w:t>
      </w:r>
      <w:r>
        <w:rPr>
          <w:rFonts w:ascii="Times New Roman" w:hAnsi="Times New Roman"/>
          <w:sz w:val="24"/>
          <w:szCs w:val="24"/>
        </w:rPr>
        <w:t>в составе поезда</w:t>
      </w:r>
      <w:r w:rsidRPr="002C6B95">
        <w:rPr>
          <w:rFonts w:ascii="Times New Roman" w:hAnsi="Times New Roman"/>
          <w:sz w:val="24"/>
          <w:szCs w:val="24"/>
        </w:rPr>
        <w:t xml:space="preserve"> </w:t>
      </w:r>
      <w:r w:rsidRPr="00A82A74">
        <w:rPr>
          <w:rFonts w:ascii="Times New Roman" w:hAnsi="Times New Roman"/>
          <w:sz w:val="24"/>
          <w:szCs w:val="24"/>
        </w:rPr>
        <w:t xml:space="preserve">вагона, </w:t>
      </w:r>
      <w:r w:rsidRPr="009B31CA">
        <w:rPr>
          <w:rFonts w:ascii="Times New Roman" w:hAnsi="Times New Roman"/>
          <w:sz w:val="24"/>
          <w:szCs w:val="24"/>
        </w:rPr>
        <w:t>оборудованного исправной тормозной магистралью и соединительными рукавами; при этом два хвостовых должны быть вагона с включенными действующими автоматическими тормозами</w:t>
      </w:r>
      <w:r w:rsidR="003B7200" w:rsidRPr="009B31CA">
        <w:rPr>
          <w:rFonts w:ascii="Times New Roman" w:hAnsi="Times New Roman"/>
          <w:sz w:val="24"/>
          <w:szCs w:val="24"/>
        </w:rPr>
        <w:t xml:space="preserve"> (</w:t>
      </w:r>
      <w:r w:rsidR="003B7200">
        <w:rPr>
          <w:rFonts w:ascii="Times New Roman" w:hAnsi="Times New Roman"/>
          <w:color w:val="000000"/>
          <w:sz w:val="24"/>
          <w:szCs w:val="24"/>
        </w:rPr>
        <w:t xml:space="preserve">технологическая карта </w:t>
      </w:r>
      <w:r w:rsidR="000063E5" w:rsidRPr="000063E5">
        <w:rPr>
          <w:rFonts w:ascii="Times New Roman" w:hAnsi="Times New Roman"/>
          <w:color w:val="000000"/>
          <w:sz w:val="24"/>
          <w:szCs w:val="24"/>
        </w:rPr>
        <w:t>3</w:t>
      </w:r>
      <w:r w:rsidR="003B7200">
        <w:rPr>
          <w:rFonts w:ascii="Times New Roman" w:hAnsi="Times New Roman"/>
          <w:color w:val="000000"/>
          <w:sz w:val="24"/>
          <w:szCs w:val="24"/>
        </w:rPr>
        <w:t>.4.2)</w:t>
      </w:r>
      <w:r w:rsidR="008C6C00">
        <w:rPr>
          <w:rFonts w:ascii="Times New Roman" w:hAnsi="Times New Roman"/>
          <w:color w:val="000000"/>
          <w:sz w:val="24"/>
          <w:szCs w:val="24"/>
        </w:rPr>
        <w:t>.</w:t>
      </w:r>
    </w:p>
    <w:p w:rsidR="007D7CED" w:rsidRPr="00440467" w:rsidRDefault="007D7CED" w:rsidP="002C6B95">
      <w:pPr>
        <w:pStyle w:val="Otsikko2"/>
        <w:spacing w:before="360" w:after="360"/>
        <w:ind w:left="992" w:hanging="992"/>
        <w:rPr>
          <w:lang w:val="ru-RU"/>
        </w:rPr>
      </w:pPr>
      <w:bookmarkStart w:id="17" w:name="_Toc18597901"/>
      <w:r w:rsidRPr="00440467">
        <w:rPr>
          <w:lang w:val="ru-RU"/>
        </w:rPr>
        <w:t>Кузов и рама</w:t>
      </w:r>
      <w:r w:rsidR="002C6B95">
        <w:rPr>
          <w:lang w:val="ru-RU"/>
        </w:rPr>
        <w:t xml:space="preserve"> </w:t>
      </w:r>
      <w:bookmarkEnd w:id="17"/>
    </w:p>
    <w:p w:rsidR="007D7CED" w:rsidRPr="00EE62F2" w:rsidRDefault="002C6B95" w:rsidP="002C6B95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  <w:t>т</w:t>
      </w:r>
      <w:r w:rsidRPr="00526F34">
        <w:rPr>
          <w:rFonts w:ascii="Times New Roman" w:hAnsi="Times New Roman"/>
          <w:sz w:val="24"/>
          <w:szCs w:val="24"/>
        </w:rPr>
        <w:t>орцевые стены вагонов должны быть оборудованы не менее чем двумя электрическими сигнальными фонарями красного цвета</w:t>
      </w:r>
      <w:r w:rsidR="003B7200">
        <w:rPr>
          <w:rFonts w:ascii="Times New Roman" w:hAnsi="Times New Roman"/>
          <w:sz w:val="24"/>
          <w:szCs w:val="24"/>
        </w:rPr>
        <w:t xml:space="preserve"> (</w:t>
      </w:r>
      <w:r w:rsidR="003B7200">
        <w:rPr>
          <w:rFonts w:ascii="Times New Roman" w:hAnsi="Times New Roman"/>
          <w:color w:val="000000"/>
          <w:sz w:val="24"/>
          <w:szCs w:val="24"/>
        </w:rPr>
        <w:t xml:space="preserve">технологическая карта </w:t>
      </w:r>
      <w:r w:rsidR="000063E5" w:rsidRPr="000063E5">
        <w:rPr>
          <w:rFonts w:ascii="Times New Roman" w:hAnsi="Times New Roman"/>
          <w:color w:val="000000"/>
          <w:sz w:val="24"/>
          <w:szCs w:val="24"/>
        </w:rPr>
        <w:t>3</w:t>
      </w:r>
      <w:r w:rsidR="003B7200">
        <w:rPr>
          <w:rFonts w:ascii="Times New Roman" w:hAnsi="Times New Roman"/>
          <w:color w:val="000000"/>
          <w:sz w:val="24"/>
          <w:szCs w:val="24"/>
        </w:rPr>
        <w:t>.5.1)</w:t>
      </w:r>
      <w:r w:rsidR="007D7CED" w:rsidRPr="00EE62F2">
        <w:rPr>
          <w:rFonts w:ascii="Times New Roman" w:hAnsi="Times New Roman"/>
          <w:sz w:val="24"/>
          <w:szCs w:val="24"/>
        </w:rPr>
        <w:t>.</w:t>
      </w:r>
    </w:p>
    <w:p w:rsidR="003B7200" w:rsidRDefault="003B7200" w:rsidP="002C6B95">
      <w:pPr>
        <w:pStyle w:val="Otsikko1"/>
        <w:spacing w:before="360" w:after="360"/>
        <w:ind w:left="992" w:hanging="992"/>
      </w:pPr>
      <w:bookmarkStart w:id="18" w:name="_Toc18597902"/>
      <w:r>
        <w:t>ОСМОТР ФИНСКИХ ГРУЗОВЫХ ВАГОНОВ</w:t>
      </w:r>
      <w:bookmarkEnd w:id="18"/>
    </w:p>
    <w:p w:rsidR="00CA0367" w:rsidRPr="00D321C5" w:rsidRDefault="00CA0367" w:rsidP="002C6B95">
      <w:pPr>
        <w:pStyle w:val="Otsikko2"/>
        <w:spacing w:before="360" w:after="360"/>
        <w:ind w:left="992" w:hanging="992"/>
      </w:pPr>
      <w:bookmarkStart w:id="19" w:name="_Toc18597903"/>
      <w:r w:rsidRPr="00D321C5">
        <w:t>Колесные пары</w:t>
      </w:r>
      <w:bookmarkEnd w:id="19"/>
    </w:p>
    <w:p w:rsidR="00CA0367" w:rsidRDefault="00CA0367" w:rsidP="002C6B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допускается наличие следующих неисправностей колесных пар:</w:t>
      </w:r>
    </w:p>
    <w:p w:rsidR="00CA0367" w:rsidRPr="009836A0" w:rsidRDefault="002C6B95" w:rsidP="002C6B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</w:r>
      <w:r w:rsidR="00CA0367">
        <w:rPr>
          <w:rFonts w:ascii="Times New Roman" w:hAnsi="Times New Roman"/>
          <w:sz w:val="24"/>
          <w:szCs w:val="24"/>
        </w:rPr>
        <w:t>толщина гребня колеса, измеряемая на расстоянии 18 мм от его вершины, более 33 мм и менее 25 мм (технологическая карта 4.1.1)</w:t>
      </w:r>
      <w:r w:rsidR="009836A0" w:rsidRPr="009836A0">
        <w:rPr>
          <w:rFonts w:ascii="Times New Roman" w:hAnsi="Times New Roman"/>
          <w:sz w:val="24"/>
          <w:szCs w:val="24"/>
        </w:rPr>
        <w:t>;</w:t>
      </w:r>
    </w:p>
    <w:p w:rsidR="00CA0367" w:rsidRPr="009836A0" w:rsidRDefault="002C6B95" w:rsidP="002C6B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</w:r>
      <w:r w:rsidR="00CA0367">
        <w:rPr>
          <w:rFonts w:ascii="Times New Roman" w:hAnsi="Times New Roman"/>
          <w:sz w:val="24"/>
          <w:szCs w:val="24"/>
        </w:rPr>
        <w:t>равномерный прокат по кругу катания более 9 мм (технологическая карта 4.1.2)</w:t>
      </w:r>
      <w:r w:rsidR="009836A0" w:rsidRPr="009836A0">
        <w:rPr>
          <w:rFonts w:ascii="Times New Roman" w:hAnsi="Times New Roman"/>
          <w:sz w:val="24"/>
          <w:szCs w:val="24"/>
        </w:rPr>
        <w:t>;</w:t>
      </w:r>
    </w:p>
    <w:p w:rsidR="00CA0367" w:rsidRPr="00A052F3" w:rsidRDefault="002C6B95" w:rsidP="002C6B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</w:r>
      <w:r w:rsidR="00CA0367">
        <w:rPr>
          <w:rFonts w:ascii="Times New Roman" w:hAnsi="Times New Roman"/>
          <w:sz w:val="24"/>
          <w:szCs w:val="24"/>
        </w:rPr>
        <w:t xml:space="preserve">вертикальный подрез гребня слишком большой, величина </w:t>
      </w:r>
      <w:r w:rsidR="00CA0367" w:rsidRPr="00A052F3">
        <w:rPr>
          <w:rFonts w:ascii="Times New Roman" w:hAnsi="Times New Roman"/>
          <w:sz w:val="24"/>
          <w:szCs w:val="24"/>
        </w:rPr>
        <w:t xml:space="preserve">qR должна </w:t>
      </w:r>
      <w:r w:rsidR="00D321C5" w:rsidRPr="00A052F3">
        <w:rPr>
          <w:rFonts w:ascii="Times New Roman" w:hAnsi="Times New Roman"/>
          <w:sz w:val="24"/>
          <w:szCs w:val="24"/>
        </w:rPr>
        <w:t>быть</w:t>
      </w:r>
      <w:r w:rsidR="00CA0367" w:rsidRPr="00A052F3">
        <w:rPr>
          <w:rFonts w:ascii="Times New Roman" w:hAnsi="Times New Roman"/>
          <w:sz w:val="24"/>
          <w:szCs w:val="24"/>
        </w:rPr>
        <w:t xml:space="preserve"> </w:t>
      </w:r>
      <w:r w:rsidR="00440467" w:rsidRPr="00A052F3">
        <w:rPr>
          <w:rFonts w:ascii="Times New Roman" w:hAnsi="Times New Roman"/>
          <w:sz w:val="24"/>
          <w:szCs w:val="24"/>
        </w:rPr>
        <w:t>не менее</w:t>
      </w:r>
      <w:r w:rsidR="00440467" w:rsidRPr="00A052F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D321C5" w:rsidRPr="00A052F3">
        <w:rPr>
          <w:rFonts w:ascii="Times New Roman" w:hAnsi="Times New Roman"/>
          <w:sz w:val="24"/>
          <w:szCs w:val="24"/>
        </w:rPr>
        <w:t>7</w:t>
      </w:r>
      <w:r w:rsidR="00CA0367" w:rsidRPr="00A052F3">
        <w:rPr>
          <w:rFonts w:ascii="Times New Roman" w:hAnsi="Times New Roman"/>
          <w:sz w:val="24"/>
          <w:szCs w:val="24"/>
        </w:rPr>
        <w:t xml:space="preserve"> мм (технологическая карта 4.1.3)</w:t>
      </w:r>
      <w:r w:rsidR="009836A0" w:rsidRPr="00A052F3">
        <w:rPr>
          <w:rFonts w:ascii="Times New Roman" w:hAnsi="Times New Roman"/>
          <w:sz w:val="24"/>
          <w:szCs w:val="24"/>
        </w:rPr>
        <w:t>;</w:t>
      </w:r>
    </w:p>
    <w:p w:rsidR="00CA0367" w:rsidRPr="00A052F3" w:rsidRDefault="002C6B95" w:rsidP="002C6B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2F3">
        <w:rPr>
          <w:rFonts w:ascii="Times New Roman" w:hAnsi="Times New Roman"/>
          <w:sz w:val="24"/>
          <w:szCs w:val="24"/>
        </w:rPr>
        <w:t>–</w:t>
      </w:r>
      <w:r w:rsidRPr="00A052F3">
        <w:rPr>
          <w:rFonts w:ascii="Times New Roman" w:hAnsi="Times New Roman"/>
          <w:sz w:val="24"/>
          <w:szCs w:val="24"/>
        </w:rPr>
        <w:tab/>
      </w:r>
      <w:r w:rsidR="00A90570" w:rsidRPr="00A052F3">
        <w:rPr>
          <w:rFonts w:ascii="Times New Roman" w:hAnsi="Times New Roman"/>
          <w:sz w:val="24"/>
          <w:szCs w:val="24"/>
        </w:rPr>
        <w:t>на поверхности катания колеса длина ползуна более 45 мм (технологическая карта 4.1.4)</w:t>
      </w:r>
      <w:r w:rsidR="009836A0" w:rsidRPr="00A052F3">
        <w:rPr>
          <w:rFonts w:ascii="Times New Roman" w:hAnsi="Times New Roman"/>
          <w:sz w:val="24"/>
          <w:szCs w:val="24"/>
        </w:rPr>
        <w:t>;</w:t>
      </w:r>
    </w:p>
    <w:p w:rsidR="00A90570" w:rsidRPr="00A052F3" w:rsidRDefault="002C6B95" w:rsidP="002C6B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2F3">
        <w:rPr>
          <w:rFonts w:ascii="Times New Roman" w:hAnsi="Times New Roman"/>
          <w:sz w:val="24"/>
          <w:szCs w:val="24"/>
        </w:rPr>
        <w:t>–</w:t>
      </w:r>
      <w:r w:rsidRPr="00A052F3">
        <w:rPr>
          <w:rFonts w:ascii="Times New Roman" w:hAnsi="Times New Roman"/>
          <w:sz w:val="24"/>
          <w:szCs w:val="24"/>
        </w:rPr>
        <w:tab/>
      </w:r>
      <w:r w:rsidR="00A90570" w:rsidRPr="00A052F3">
        <w:rPr>
          <w:rFonts w:ascii="Times New Roman" w:hAnsi="Times New Roman"/>
          <w:sz w:val="24"/>
          <w:szCs w:val="24"/>
        </w:rPr>
        <w:t>навар на поверхности катания колеса длиной более 30 мм и высотой более 0,5 мм (технологическая карта 4.1.5)</w:t>
      </w:r>
      <w:r w:rsidR="009836A0" w:rsidRPr="00A052F3">
        <w:rPr>
          <w:rFonts w:ascii="Times New Roman" w:hAnsi="Times New Roman"/>
          <w:sz w:val="24"/>
          <w:szCs w:val="24"/>
        </w:rPr>
        <w:t>;</w:t>
      </w:r>
    </w:p>
    <w:p w:rsidR="00A90570" w:rsidRPr="00A052F3" w:rsidRDefault="002C6B95" w:rsidP="002C6B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2F3">
        <w:rPr>
          <w:rFonts w:ascii="Times New Roman" w:hAnsi="Times New Roman"/>
          <w:sz w:val="24"/>
          <w:szCs w:val="24"/>
        </w:rPr>
        <w:t>–</w:t>
      </w:r>
      <w:r w:rsidRPr="00A052F3">
        <w:rPr>
          <w:rFonts w:ascii="Times New Roman" w:hAnsi="Times New Roman"/>
          <w:sz w:val="24"/>
          <w:szCs w:val="24"/>
        </w:rPr>
        <w:tab/>
      </w:r>
      <w:r w:rsidR="00A90570" w:rsidRPr="00A052F3">
        <w:rPr>
          <w:rFonts w:ascii="Times New Roman" w:hAnsi="Times New Roman"/>
          <w:sz w:val="24"/>
          <w:szCs w:val="24"/>
        </w:rPr>
        <w:t>на поверхности катания колеса имеется раковина, скол или вы</w:t>
      </w:r>
      <w:r w:rsidR="008A66DF">
        <w:rPr>
          <w:rFonts w:ascii="Times New Roman" w:hAnsi="Times New Roman"/>
          <w:sz w:val="24"/>
          <w:szCs w:val="24"/>
        </w:rPr>
        <w:t>щ</w:t>
      </w:r>
      <w:r w:rsidR="00A90570" w:rsidRPr="00A052F3">
        <w:rPr>
          <w:rFonts w:ascii="Times New Roman" w:hAnsi="Times New Roman"/>
          <w:sz w:val="24"/>
          <w:szCs w:val="24"/>
        </w:rPr>
        <w:t xml:space="preserve">ербина длиной 15 мм </w:t>
      </w:r>
      <w:r w:rsidR="008A66DF">
        <w:rPr>
          <w:rFonts w:ascii="Times New Roman" w:hAnsi="Times New Roman"/>
          <w:sz w:val="24"/>
          <w:szCs w:val="24"/>
        </w:rPr>
        <w:t xml:space="preserve">– 30 мм </w:t>
      </w:r>
      <w:r w:rsidR="00A90570" w:rsidRPr="00A052F3">
        <w:rPr>
          <w:rFonts w:ascii="Times New Roman" w:hAnsi="Times New Roman"/>
          <w:sz w:val="24"/>
          <w:szCs w:val="24"/>
        </w:rPr>
        <w:t>с глубиной более 5 мм</w:t>
      </w:r>
      <w:r w:rsidR="008A66DF">
        <w:rPr>
          <w:rFonts w:ascii="Times New Roman" w:hAnsi="Times New Roman"/>
          <w:sz w:val="24"/>
          <w:szCs w:val="24"/>
        </w:rPr>
        <w:t>. Если длина более</w:t>
      </w:r>
      <w:r w:rsidR="00A90570" w:rsidRPr="00A052F3">
        <w:rPr>
          <w:rFonts w:ascii="Times New Roman" w:hAnsi="Times New Roman"/>
          <w:sz w:val="24"/>
          <w:szCs w:val="24"/>
        </w:rPr>
        <w:t xml:space="preserve"> 30 мм</w:t>
      </w:r>
      <w:r w:rsidR="008A66DF">
        <w:rPr>
          <w:rFonts w:ascii="Times New Roman" w:hAnsi="Times New Roman"/>
          <w:sz w:val="24"/>
          <w:szCs w:val="24"/>
        </w:rPr>
        <w:t>, глубина</w:t>
      </w:r>
      <w:r w:rsidR="00A90570" w:rsidRPr="00A052F3">
        <w:rPr>
          <w:rFonts w:ascii="Times New Roman" w:hAnsi="Times New Roman"/>
          <w:sz w:val="24"/>
          <w:szCs w:val="24"/>
        </w:rPr>
        <w:t xml:space="preserve"> </w:t>
      </w:r>
      <w:r w:rsidR="008A66DF">
        <w:rPr>
          <w:rFonts w:ascii="Times New Roman" w:hAnsi="Times New Roman"/>
          <w:sz w:val="24"/>
          <w:szCs w:val="24"/>
        </w:rPr>
        <w:t xml:space="preserve">не должна превышать  </w:t>
      </w:r>
      <w:r w:rsidR="00A90570" w:rsidRPr="00A052F3">
        <w:rPr>
          <w:rFonts w:ascii="Times New Roman" w:hAnsi="Times New Roman"/>
          <w:sz w:val="24"/>
          <w:szCs w:val="24"/>
        </w:rPr>
        <w:t xml:space="preserve"> 0,</w:t>
      </w:r>
      <w:r w:rsidR="00AF62F7" w:rsidRPr="00A052F3">
        <w:rPr>
          <w:rFonts w:ascii="Times New Roman" w:hAnsi="Times New Roman"/>
          <w:sz w:val="24"/>
          <w:szCs w:val="24"/>
        </w:rPr>
        <w:t>5</w:t>
      </w:r>
      <w:r w:rsidR="00A90570" w:rsidRPr="00A052F3">
        <w:rPr>
          <w:rFonts w:ascii="Times New Roman" w:hAnsi="Times New Roman"/>
          <w:sz w:val="24"/>
          <w:szCs w:val="24"/>
        </w:rPr>
        <w:t xml:space="preserve"> мм (технологическая карта 4.1.6)</w:t>
      </w:r>
      <w:r w:rsidR="009836A0" w:rsidRPr="00A052F3">
        <w:rPr>
          <w:rFonts w:ascii="Times New Roman" w:hAnsi="Times New Roman"/>
          <w:sz w:val="24"/>
          <w:szCs w:val="24"/>
        </w:rPr>
        <w:t>;</w:t>
      </w:r>
    </w:p>
    <w:p w:rsidR="00A90570" w:rsidRPr="00A052F3" w:rsidRDefault="002C6B95" w:rsidP="002C6B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2F3">
        <w:rPr>
          <w:rFonts w:ascii="Times New Roman" w:hAnsi="Times New Roman"/>
          <w:sz w:val="24"/>
          <w:szCs w:val="24"/>
        </w:rPr>
        <w:t>–</w:t>
      </w:r>
      <w:r w:rsidRPr="00A052F3">
        <w:rPr>
          <w:rFonts w:ascii="Times New Roman" w:hAnsi="Times New Roman"/>
          <w:sz w:val="24"/>
          <w:szCs w:val="24"/>
        </w:rPr>
        <w:tab/>
      </w:r>
      <w:r w:rsidR="00A90570" w:rsidRPr="00A052F3">
        <w:rPr>
          <w:rFonts w:ascii="Times New Roman" w:hAnsi="Times New Roman"/>
          <w:sz w:val="24"/>
          <w:szCs w:val="24"/>
        </w:rPr>
        <w:t>отсутствие крышки буксы (технологическая карта 4.1.7)</w:t>
      </w:r>
      <w:r w:rsidR="009836A0" w:rsidRPr="00A052F3">
        <w:rPr>
          <w:rFonts w:ascii="Times New Roman" w:hAnsi="Times New Roman"/>
          <w:sz w:val="24"/>
          <w:szCs w:val="24"/>
        </w:rPr>
        <w:t>;</w:t>
      </w:r>
    </w:p>
    <w:p w:rsidR="003B7200" w:rsidRPr="00A052F3" w:rsidRDefault="002C6B95" w:rsidP="002C6B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2F3">
        <w:rPr>
          <w:rFonts w:ascii="Times New Roman" w:hAnsi="Times New Roman"/>
          <w:sz w:val="24"/>
          <w:szCs w:val="24"/>
        </w:rPr>
        <w:t>–</w:t>
      </w:r>
      <w:r w:rsidRPr="00A052F3">
        <w:rPr>
          <w:rFonts w:ascii="Times New Roman" w:hAnsi="Times New Roman"/>
          <w:sz w:val="24"/>
          <w:szCs w:val="24"/>
        </w:rPr>
        <w:tab/>
      </w:r>
      <w:r w:rsidR="00A90570" w:rsidRPr="00A052F3">
        <w:rPr>
          <w:rFonts w:ascii="Times New Roman" w:hAnsi="Times New Roman"/>
          <w:sz w:val="24"/>
          <w:szCs w:val="24"/>
        </w:rPr>
        <w:t>температура буксы свыше +85°C, превышение температуры буксы составляет более +65°C по сравнению с температурой наружного воздуха, перепад температур одной оси более +35°C (технологическая карта 4.1.8)</w:t>
      </w:r>
      <w:r w:rsidR="009836A0" w:rsidRPr="00A052F3">
        <w:rPr>
          <w:rFonts w:ascii="Times New Roman" w:hAnsi="Times New Roman"/>
          <w:sz w:val="24"/>
          <w:szCs w:val="24"/>
        </w:rPr>
        <w:t>.</w:t>
      </w:r>
    </w:p>
    <w:p w:rsidR="00C16E4F" w:rsidRPr="00D321C5" w:rsidRDefault="00C16E4F" w:rsidP="003B15F7">
      <w:pPr>
        <w:pStyle w:val="Otsikko2"/>
        <w:spacing w:before="360" w:after="360"/>
        <w:ind w:left="992" w:hanging="992"/>
      </w:pPr>
      <w:bookmarkStart w:id="20" w:name="_Toc18597904"/>
      <w:r w:rsidRPr="00D321C5">
        <w:t>Тележки</w:t>
      </w:r>
      <w:bookmarkEnd w:id="20"/>
    </w:p>
    <w:p w:rsidR="00C16E4F" w:rsidRDefault="00C16E4F" w:rsidP="003B15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допускается наличие следующих неисправностей тележек:</w:t>
      </w:r>
    </w:p>
    <w:p w:rsidR="00C16E4F" w:rsidRPr="009836A0" w:rsidRDefault="003B15F7" w:rsidP="003B15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</w:r>
      <w:r w:rsidR="00C16E4F">
        <w:rPr>
          <w:rFonts w:ascii="Times New Roman" w:hAnsi="Times New Roman"/>
          <w:sz w:val="24"/>
          <w:szCs w:val="24"/>
        </w:rPr>
        <w:t>сдвиг подбуксовых связей тележек, отсутствие и/или ослабление крепежных болтов (технологическая карта 4.2.1)</w:t>
      </w:r>
      <w:r w:rsidR="009836A0" w:rsidRPr="009836A0">
        <w:rPr>
          <w:rFonts w:ascii="Times New Roman" w:hAnsi="Times New Roman"/>
          <w:sz w:val="24"/>
          <w:szCs w:val="24"/>
        </w:rPr>
        <w:t>;</w:t>
      </w:r>
    </w:p>
    <w:p w:rsidR="00C16E4F" w:rsidRPr="009836A0" w:rsidRDefault="003B15F7" w:rsidP="003B15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</w:r>
      <w:r w:rsidR="00ED4947">
        <w:rPr>
          <w:rFonts w:ascii="Times New Roman" w:hAnsi="Times New Roman"/>
          <w:sz w:val="24"/>
          <w:szCs w:val="24"/>
        </w:rPr>
        <w:t>в груженых вагонах с листовыми рессорами зазор между хомутом и ограничителем рессоры составляет менее 10 мм (технологическая карта 4.2.2)</w:t>
      </w:r>
      <w:r w:rsidR="009836A0" w:rsidRPr="009836A0">
        <w:rPr>
          <w:rFonts w:ascii="Times New Roman" w:hAnsi="Times New Roman"/>
          <w:sz w:val="24"/>
          <w:szCs w:val="24"/>
        </w:rPr>
        <w:t>;</w:t>
      </w:r>
    </w:p>
    <w:p w:rsidR="00ED4947" w:rsidRPr="009836A0" w:rsidRDefault="003B15F7" w:rsidP="003B15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</w:r>
      <w:r w:rsidR="00ED4947">
        <w:rPr>
          <w:rFonts w:ascii="Times New Roman" w:hAnsi="Times New Roman"/>
          <w:sz w:val="24"/>
          <w:szCs w:val="24"/>
        </w:rPr>
        <w:t>в пружинных и листовых рессорах имеются изломы и трещины, излом и смещение хомутов листовых рессор, повреждение проушины коренного листа листовой опоры (технологическая карта 4.2.3)</w:t>
      </w:r>
      <w:r w:rsidR="009836A0" w:rsidRPr="009836A0">
        <w:rPr>
          <w:rFonts w:ascii="Times New Roman" w:hAnsi="Times New Roman"/>
          <w:sz w:val="24"/>
          <w:szCs w:val="24"/>
        </w:rPr>
        <w:t>;</w:t>
      </w:r>
    </w:p>
    <w:p w:rsidR="00ED4947" w:rsidRPr="009836A0" w:rsidRDefault="003B15F7" w:rsidP="003B15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</w:r>
      <w:r w:rsidR="00ED4947">
        <w:rPr>
          <w:rFonts w:ascii="Times New Roman" w:hAnsi="Times New Roman"/>
          <w:sz w:val="24"/>
          <w:szCs w:val="24"/>
        </w:rPr>
        <w:t>у пружинной рессоры тележки К-17 отсутствует запас упругости (технологическая карта 4.2.4)</w:t>
      </w:r>
      <w:r w:rsidR="009836A0" w:rsidRPr="009836A0">
        <w:rPr>
          <w:rFonts w:ascii="Times New Roman" w:hAnsi="Times New Roman"/>
          <w:sz w:val="24"/>
          <w:szCs w:val="24"/>
        </w:rPr>
        <w:t>;</w:t>
      </w:r>
    </w:p>
    <w:p w:rsidR="00ED4947" w:rsidRDefault="003B15F7" w:rsidP="003B15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  <w:t>п</w:t>
      </w:r>
      <w:r w:rsidR="008211BF">
        <w:rPr>
          <w:rFonts w:ascii="Times New Roman" w:hAnsi="Times New Roman"/>
          <w:sz w:val="24"/>
          <w:szCs w:val="24"/>
        </w:rPr>
        <w:t>одвесные серьги и опоры рессор, пальцы и крепежные детали подвески неисправны (технологическая карта 4.2.5)</w:t>
      </w:r>
      <w:r w:rsidR="009836A0" w:rsidRPr="009836A0">
        <w:rPr>
          <w:rFonts w:ascii="Times New Roman" w:hAnsi="Times New Roman"/>
          <w:sz w:val="24"/>
          <w:szCs w:val="24"/>
        </w:rPr>
        <w:t>.</w:t>
      </w:r>
    </w:p>
    <w:p w:rsidR="008211BF" w:rsidRPr="00D321C5" w:rsidRDefault="008211BF" w:rsidP="003B15F7">
      <w:pPr>
        <w:pStyle w:val="Otsikko2"/>
        <w:spacing w:before="360" w:after="360"/>
        <w:ind w:left="992" w:hanging="992"/>
      </w:pPr>
      <w:bookmarkStart w:id="21" w:name="_Toc18597905"/>
      <w:r w:rsidRPr="00D321C5">
        <w:t>Ударно-сцепн</w:t>
      </w:r>
      <w:r w:rsidR="00A052F3">
        <w:rPr>
          <w:lang w:val="ru-RU"/>
        </w:rPr>
        <w:t>ые</w:t>
      </w:r>
      <w:r w:rsidRPr="00D321C5">
        <w:t xml:space="preserve"> устройств</w:t>
      </w:r>
      <w:bookmarkEnd w:id="21"/>
      <w:r w:rsidR="00A052F3">
        <w:rPr>
          <w:lang w:val="ru-RU"/>
        </w:rPr>
        <w:t>а</w:t>
      </w:r>
    </w:p>
    <w:p w:rsidR="008211BF" w:rsidRDefault="008211BF" w:rsidP="003B15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допускается наличие следующих неисправностей ударно-сцепн</w:t>
      </w:r>
      <w:r w:rsidR="00A052F3">
        <w:rPr>
          <w:rFonts w:ascii="Times New Roman" w:hAnsi="Times New Roman"/>
          <w:sz w:val="24"/>
          <w:szCs w:val="24"/>
        </w:rPr>
        <w:t>ых</w:t>
      </w:r>
      <w:r>
        <w:rPr>
          <w:rFonts w:ascii="Times New Roman" w:hAnsi="Times New Roman"/>
          <w:sz w:val="24"/>
          <w:szCs w:val="24"/>
        </w:rPr>
        <w:t xml:space="preserve"> устройств:</w:t>
      </w:r>
    </w:p>
    <w:p w:rsidR="008211BF" w:rsidRPr="009836A0" w:rsidRDefault="003B15F7" w:rsidP="003B15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</w:r>
      <w:r w:rsidR="008211BF">
        <w:rPr>
          <w:rFonts w:ascii="Times New Roman" w:hAnsi="Times New Roman"/>
          <w:sz w:val="24"/>
          <w:szCs w:val="24"/>
        </w:rPr>
        <w:t>высота от головки рельса менее 950 мм (у груженых вагонов) и более 1050 мм (у порожних вагонов), разность по высоте между продольными осями сцепленных автосцепок более 100 мм (технологическая карта 4.3.1)</w:t>
      </w:r>
      <w:r w:rsidR="009836A0" w:rsidRPr="009836A0">
        <w:rPr>
          <w:rFonts w:ascii="Times New Roman" w:hAnsi="Times New Roman"/>
          <w:sz w:val="24"/>
          <w:szCs w:val="24"/>
        </w:rPr>
        <w:t>;</w:t>
      </w:r>
    </w:p>
    <w:p w:rsidR="008211BF" w:rsidRPr="009836A0" w:rsidRDefault="003B15F7" w:rsidP="003B15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</w:r>
      <w:r w:rsidR="008211BF">
        <w:rPr>
          <w:rFonts w:ascii="Times New Roman" w:hAnsi="Times New Roman"/>
          <w:sz w:val="24"/>
          <w:szCs w:val="24"/>
        </w:rPr>
        <w:t>высота продольной оси буфера вагонов с винтовой сцепкой от головки рельса менее 970 мм и более 1070 мм, разность по высоте между продольными осями буферов соседних вагонов более 100 мм (технологическая карта 4.3.2)</w:t>
      </w:r>
      <w:r w:rsidR="009836A0" w:rsidRPr="009836A0">
        <w:rPr>
          <w:rFonts w:ascii="Times New Roman" w:hAnsi="Times New Roman"/>
          <w:sz w:val="24"/>
          <w:szCs w:val="24"/>
        </w:rPr>
        <w:t>;</w:t>
      </w:r>
    </w:p>
    <w:p w:rsidR="008211BF" w:rsidRPr="009836A0" w:rsidRDefault="003B15F7" w:rsidP="003B15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</w:r>
      <w:r w:rsidR="008211BF">
        <w:rPr>
          <w:rFonts w:ascii="Times New Roman" w:hAnsi="Times New Roman"/>
          <w:sz w:val="24"/>
          <w:szCs w:val="24"/>
        </w:rPr>
        <w:t>несцепленная винтовая стяжка не подвешена на специальный крюк (технологическая карта 4.3.3)</w:t>
      </w:r>
      <w:r w:rsidR="009836A0" w:rsidRPr="009836A0">
        <w:rPr>
          <w:rFonts w:ascii="Times New Roman" w:hAnsi="Times New Roman"/>
          <w:sz w:val="24"/>
          <w:szCs w:val="24"/>
        </w:rPr>
        <w:t>.</w:t>
      </w:r>
    </w:p>
    <w:p w:rsidR="008211BF" w:rsidRPr="00D321C5" w:rsidRDefault="008211BF" w:rsidP="003B15F7">
      <w:pPr>
        <w:pStyle w:val="Otsikko2"/>
        <w:spacing w:before="360" w:after="360"/>
        <w:ind w:left="992" w:hanging="992"/>
      </w:pPr>
      <w:bookmarkStart w:id="22" w:name="_Toc18597906"/>
      <w:r w:rsidRPr="00D321C5">
        <w:t>Тормозное оборудование</w:t>
      </w:r>
      <w:bookmarkEnd w:id="22"/>
    </w:p>
    <w:p w:rsidR="00C16E4F" w:rsidRDefault="008211BF" w:rsidP="003B15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допускается наличие следующих неисправностей тормозного оборудования:</w:t>
      </w:r>
    </w:p>
    <w:p w:rsidR="008211BF" w:rsidRPr="009836A0" w:rsidRDefault="00486681" w:rsidP="003B15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  <w:t xml:space="preserve">наличие </w:t>
      </w:r>
      <w:r w:rsidR="008211BF">
        <w:rPr>
          <w:rFonts w:ascii="Times New Roman" w:hAnsi="Times New Roman"/>
          <w:sz w:val="24"/>
          <w:szCs w:val="24"/>
        </w:rPr>
        <w:t>в вагонах автоматически</w:t>
      </w:r>
      <w:r>
        <w:rPr>
          <w:rFonts w:ascii="Times New Roman" w:hAnsi="Times New Roman"/>
          <w:sz w:val="24"/>
          <w:szCs w:val="24"/>
        </w:rPr>
        <w:t>х</w:t>
      </w:r>
      <w:r w:rsidR="008211BF">
        <w:rPr>
          <w:rFonts w:ascii="Times New Roman" w:hAnsi="Times New Roman"/>
          <w:sz w:val="24"/>
          <w:szCs w:val="24"/>
        </w:rPr>
        <w:t xml:space="preserve"> пневматически</w:t>
      </w:r>
      <w:r>
        <w:rPr>
          <w:rFonts w:ascii="Times New Roman" w:hAnsi="Times New Roman"/>
          <w:sz w:val="24"/>
          <w:szCs w:val="24"/>
        </w:rPr>
        <w:t>х</w:t>
      </w:r>
      <w:r w:rsidR="008211BF">
        <w:rPr>
          <w:rFonts w:ascii="Times New Roman" w:hAnsi="Times New Roman"/>
          <w:sz w:val="24"/>
          <w:szCs w:val="24"/>
        </w:rPr>
        <w:t xml:space="preserve"> тормоз</w:t>
      </w:r>
      <w:r>
        <w:rPr>
          <w:rFonts w:ascii="Times New Roman" w:hAnsi="Times New Roman"/>
          <w:sz w:val="24"/>
          <w:szCs w:val="24"/>
        </w:rPr>
        <w:t>ных приборов</w:t>
      </w:r>
      <w:r w:rsidR="008211BF">
        <w:rPr>
          <w:rFonts w:ascii="Times New Roman" w:hAnsi="Times New Roman"/>
          <w:sz w:val="24"/>
          <w:szCs w:val="24"/>
        </w:rPr>
        <w:t>, которые препятств</w:t>
      </w:r>
      <w:r w:rsidR="00D321C5">
        <w:rPr>
          <w:rFonts w:ascii="Times New Roman" w:hAnsi="Times New Roman"/>
          <w:sz w:val="24"/>
          <w:szCs w:val="24"/>
        </w:rPr>
        <w:t xml:space="preserve">уют </w:t>
      </w:r>
      <w:r w:rsidR="008211BF">
        <w:rPr>
          <w:rFonts w:ascii="Times New Roman" w:hAnsi="Times New Roman"/>
          <w:sz w:val="24"/>
          <w:szCs w:val="24"/>
        </w:rPr>
        <w:t>одновременной работе друг</w:t>
      </w:r>
      <w:r>
        <w:rPr>
          <w:rFonts w:ascii="Times New Roman" w:hAnsi="Times New Roman"/>
          <w:sz w:val="24"/>
          <w:szCs w:val="24"/>
        </w:rPr>
        <w:t>ого</w:t>
      </w:r>
      <w:r w:rsidR="008211BF">
        <w:rPr>
          <w:rFonts w:ascii="Times New Roman" w:hAnsi="Times New Roman"/>
          <w:sz w:val="24"/>
          <w:szCs w:val="24"/>
        </w:rPr>
        <w:t xml:space="preserve"> тормоз</w:t>
      </w:r>
      <w:r>
        <w:rPr>
          <w:rFonts w:ascii="Times New Roman" w:hAnsi="Times New Roman"/>
          <w:sz w:val="24"/>
          <w:szCs w:val="24"/>
        </w:rPr>
        <w:t>ного оборудования</w:t>
      </w:r>
      <w:r w:rsidR="008211BF">
        <w:rPr>
          <w:rFonts w:ascii="Times New Roman" w:hAnsi="Times New Roman"/>
          <w:sz w:val="24"/>
          <w:szCs w:val="24"/>
        </w:rPr>
        <w:t xml:space="preserve"> (технологическая карта 4.4.1)</w:t>
      </w:r>
      <w:r w:rsidR="009836A0" w:rsidRPr="009836A0">
        <w:rPr>
          <w:rFonts w:ascii="Times New Roman" w:hAnsi="Times New Roman"/>
          <w:sz w:val="24"/>
          <w:szCs w:val="24"/>
        </w:rPr>
        <w:t>;</w:t>
      </w:r>
    </w:p>
    <w:p w:rsidR="006E598B" w:rsidRPr="009836A0" w:rsidRDefault="00486681" w:rsidP="003B15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</w:r>
      <w:r w:rsidR="008211BF">
        <w:rPr>
          <w:rFonts w:ascii="Times New Roman" w:hAnsi="Times New Roman"/>
          <w:sz w:val="24"/>
          <w:szCs w:val="24"/>
        </w:rPr>
        <w:t xml:space="preserve">неправильное положение разобщительного крана пневматического тормоза (технологическая карта </w:t>
      </w:r>
      <w:r w:rsidR="006E598B">
        <w:rPr>
          <w:rFonts w:ascii="Times New Roman" w:hAnsi="Times New Roman"/>
          <w:sz w:val="24"/>
          <w:szCs w:val="24"/>
        </w:rPr>
        <w:t>4.4.2)</w:t>
      </w:r>
      <w:r w:rsidR="009836A0" w:rsidRPr="009836A0">
        <w:rPr>
          <w:rFonts w:ascii="Times New Roman" w:hAnsi="Times New Roman"/>
          <w:sz w:val="24"/>
          <w:szCs w:val="24"/>
        </w:rPr>
        <w:t>;</w:t>
      </w:r>
    </w:p>
    <w:p w:rsidR="006E598B" w:rsidRPr="009836A0" w:rsidRDefault="00486681" w:rsidP="003B15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</w:r>
      <w:r w:rsidR="006E598B">
        <w:rPr>
          <w:rFonts w:ascii="Times New Roman" w:hAnsi="Times New Roman"/>
          <w:sz w:val="24"/>
          <w:szCs w:val="24"/>
        </w:rPr>
        <w:t>неправильное положение рукоятки выбора вида подвижного состава (в грузовом составе в положении Т) (технологическая карта 4.4.3)</w:t>
      </w:r>
      <w:r w:rsidR="009836A0" w:rsidRPr="009836A0">
        <w:rPr>
          <w:rFonts w:ascii="Times New Roman" w:hAnsi="Times New Roman"/>
          <w:sz w:val="24"/>
          <w:szCs w:val="24"/>
        </w:rPr>
        <w:t>;</w:t>
      </w:r>
    </w:p>
    <w:p w:rsidR="008211BF" w:rsidRPr="009836A0" w:rsidRDefault="00486681" w:rsidP="003B15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</w:r>
      <w:r w:rsidR="006E598B">
        <w:rPr>
          <w:rFonts w:ascii="Times New Roman" w:hAnsi="Times New Roman"/>
          <w:sz w:val="24"/>
          <w:szCs w:val="24"/>
        </w:rPr>
        <w:t>в вагоне отсутствуют</w:t>
      </w:r>
      <w:r w:rsidR="008211BF">
        <w:rPr>
          <w:rFonts w:ascii="Times New Roman" w:hAnsi="Times New Roman"/>
          <w:sz w:val="24"/>
          <w:szCs w:val="24"/>
        </w:rPr>
        <w:t xml:space="preserve"> </w:t>
      </w:r>
      <w:r w:rsidR="006E598B">
        <w:rPr>
          <w:rFonts w:ascii="Times New Roman" w:hAnsi="Times New Roman"/>
          <w:sz w:val="24"/>
          <w:szCs w:val="24"/>
        </w:rPr>
        <w:t>концевые краны и/или соединительные рукава тормозной магистрали (технологическая карта 4.4.4)</w:t>
      </w:r>
      <w:r w:rsidR="009836A0" w:rsidRPr="009836A0">
        <w:rPr>
          <w:rFonts w:ascii="Times New Roman" w:hAnsi="Times New Roman"/>
          <w:sz w:val="24"/>
          <w:szCs w:val="24"/>
        </w:rPr>
        <w:t>;</w:t>
      </w:r>
    </w:p>
    <w:p w:rsidR="006E598B" w:rsidRPr="009836A0" w:rsidRDefault="00486681" w:rsidP="003B15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</w:r>
      <w:r w:rsidR="006E598B">
        <w:rPr>
          <w:rFonts w:ascii="Times New Roman" w:hAnsi="Times New Roman"/>
          <w:sz w:val="24"/>
          <w:szCs w:val="24"/>
        </w:rPr>
        <w:t>неработающие (свободные) соединительные рукава не помещены на подвеску соединительных рукавов (технологическая карта 4.4.5)</w:t>
      </w:r>
      <w:r w:rsidR="009836A0" w:rsidRPr="009836A0">
        <w:rPr>
          <w:rFonts w:ascii="Times New Roman" w:hAnsi="Times New Roman"/>
          <w:sz w:val="24"/>
          <w:szCs w:val="24"/>
        </w:rPr>
        <w:t>;</w:t>
      </w:r>
    </w:p>
    <w:p w:rsidR="006E598B" w:rsidRPr="00D321C5" w:rsidRDefault="00486681" w:rsidP="003B15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</w:r>
      <w:r w:rsidR="006E598B">
        <w:rPr>
          <w:rFonts w:ascii="Times New Roman" w:hAnsi="Times New Roman"/>
          <w:sz w:val="24"/>
          <w:szCs w:val="24"/>
        </w:rPr>
        <w:t>толщина тормозной колодки в самом тонком месте является недостаточной (технологическая карта 4.4.</w:t>
      </w:r>
      <w:r w:rsidR="00D321C5">
        <w:rPr>
          <w:rFonts w:ascii="Times New Roman" w:hAnsi="Times New Roman"/>
          <w:sz w:val="24"/>
          <w:szCs w:val="24"/>
        </w:rPr>
        <w:t>6</w:t>
      </w:r>
      <w:r w:rsidR="006E598B">
        <w:rPr>
          <w:rFonts w:ascii="Times New Roman" w:hAnsi="Times New Roman"/>
          <w:sz w:val="24"/>
          <w:szCs w:val="24"/>
        </w:rPr>
        <w:t>)</w:t>
      </w:r>
      <w:r w:rsidR="00D321C5" w:rsidRPr="00D321C5">
        <w:rPr>
          <w:rFonts w:ascii="Times New Roman" w:hAnsi="Times New Roman"/>
          <w:sz w:val="24"/>
          <w:szCs w:val="24"/>
        </w:rPr>
        <w:t>;</w:t>
      </w:r>
    </w:p>
    <w:p w:rsidR="00D321C5" w:rsidRPr="00D321C5" w:rsidRDefault="00486681" w:rsidP="003B15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</w:r>
      <w:r w:rsidR="00D321C5">
        <w:rPr>
          <w:rFonts w:ascii="Times New Roman" w:hAnsi="Times New Roman"/>
          <w:sz w:val="24"/>
          <w:szCs w:val="24"/>
        </w:rPr>
        <w:t>стояночный тормоз не полностью вывернут (технологическая карта 4.4.7).</w:t>
      </w:r>
    </w:p>
    <w:p w:rsidR="006E598B" w:rsidRPr="00D321C5" w:rsidRDefault="007B1392" w:rsidP="00486681">
      <w:pPr>
        <w:pStyle w:val="Otsikko2"/>
        <w:spacing w:before="360" w:after="360"/>
        <w:ind w:left="992" w:hanging="992"/>
      </w:pPr>
      <w:bookmarkStart w:id="23" w:name="_Toc18597907"/>
      <w:r>
        <w:rPr>
          <w:lang w:val="ru-RU"/>
        </w:rPr>
        <w:t>К</w:t>
      </w:r>
      <w:r w:rsidR="0093337D" w:rsidRPr="00D321C5">
        <w:t xml:space="preserve">узов </w:t>
      </w:r>
      <w:r>
        <w:rPr>
          <w:lang w:val="ru-RU"/>
        </w:rPr>
        <w:t xml:space="preserve">и рама </w:t>
      </w:r>
      <w:bookmarkEnd w:id="23"/>
    </w:p>
    <w:p w:rsidR="0093337D" w:rsidRDefault="0093337D" w:rsidP="004866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допускается наличие следующих неисправностей рамы и кузова вагона:</w:t>
      </w:r>
    </w:p>
    <w:p w:rsidR="006E598B" w:rsidRPr="00A052F3" w:rsidRDefault="00486681" w:rsidP="0048668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–</w:t>
      </w:r>
      <w:r>
        <w:rPr>
          <w:rFonts w:ascii="Times New Roman" w:hAnsi="Times New Roman"/>
        </w:rPr>
        <w:tab/>
      </w:r>
      <w:r w:rsidR="006E598B" w:rsidRPr="00A052F3">
        <w:rPr>
          <w:rFonts w:ascii="Times New Roman" w:hAnsi="Times New Roman"/>
          <w:sz w:val="24"/>
          <w:szCs w:val="24"/>
        </w:rPr>
        <w:t>стойки лесовозных платформ изогнуты и/или имеют изломы, болты крепления стоек отсутствуют или ненадежно закреплены (технологическая карта 4.5.1).</w:t>
      </w:r>
    </w:p>
    <w:p w:rsidR="003B7200" w:rsidRDefault="003B7200" w:rsidP="00553DFE">
      <w:pPr>
        <w:pStyle w:val="Otsikko1"/>
        <w:spacing w:before="360" w:after="360"/>
        <w:ind w:left="992" w:hanging="992"/>
      </w:pPr>
      <w:bookmarkStart w:id="24" w:name="_Toc18597908"/>
      <w:r>
        <w:t>ОСМОТР ФИНСКИХ ПАССАЖИРСКИХ ВАГОНОВ</w:t>
      </w:r>
      <w:bookmarkEnd w:id="24"/>
    </w:p>
    <w:p w:rsidR="003B7200" w:rsidRDefault="0093337D" w:rsidP="0093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337D">
        <w:rPr>
          <w:rFonts w:ascii="Times New Roman" w:hAnsi="Times New Roman"/>
          <w:sz w:val="24"/>
          <w:szCs w:val="24"/>
        </w:rPr>
        <w:t>В случае эксплуатации финских пассажирских вагонов на территории России, по ним будут подготовлены инструкции по осмотру, которые станут частью общего материала инструкций для осмотрщика вагонов</w:t>
      </w:r>
      <w:r w:rsidR="003B7200" w:rsidRPr="0093337D">
        <w:rPr>
          <w:rFonts w:ascii="Times New Roman" w:hAnsi="Times New Roman"/>
          <w:color w:val="000000"/>
          <w:sz w:val="24"/>
          <w:szCs w:val="24"/>
        </w:rPr>
        <w:t>.</w:t>
      </w:r>
    </w:p>
    <w:p w:rsidR="002C6B95" w:rsidRDefault="002C6B95">
      <w:pPr>
        <w:spacing w:after="0" w:line="240" w:lineRule="auto"/>
        <w:rPr>
          <w:rFonts w:eastAsia="Calibri"/>
        </w:rPr>
      </w:pPr>
      <w:bookmarkStart w:id="25" w:name="_Toc7026977"/>
      <w:r>
        <w:br w:type="page"/>
      </w:r>
    </w:p>
    <w:p w:rsidR="003B7200" w:rsidRPr="003F6DE4" w:rsidRDefault="003B7200" w:rsidP="00104A22">
      <w:pPr>
        <w:pStyle w:val="1"/>
      </w:pPr>
      <w:r w:rsidRPr="003F6DE4">
        <w:t>ПЕРЕЧЕНЬ ТЕХНОЛОГИЧЕСКИХ КАРТ</w:t>
      </w:r>
      <w:bookmarkEnd w:id="25"/>
    </w:p>
    <w:tbl>
      <w:tblPr>
        <w:tblW w:w="8494" w:type="dxa"/>
        <w:tblInd w:w="1191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ook w:val="04A0" w:firstRow="1" w:lastRow="0" w:firstColumn="1" w:lastColumn="0" w:noHBand="0" w:noVBand="1"/>
      </w:tblPr>
      <w:tblGrid>
        <w:gridCol w:w="516"/>
        <w:gridCol w:w="1758"/>
        <w:gridCol w:w="6220"/>
      </w:tblGrid>
      <w:tr w:rsidR="00AA0DD2" w:rsidTr="00051134">
        <w:tc>
          <w:tcPr>
            <w:tcW w:w="516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nil"/>
            </w:tcBorders>
            <w:shd w:val="clear" w:color="auto" w:fill="EDEDED"/>
          </w:tcPr>
          <w:p w:rsidR="003B7200" w:rsidRPr="00AA0DD2" w:rsidRDefault="003B7200" w:rsidP="003B7200">
            <w:pPr>
              <w:pStyle w:val="Leipteksti"/>
              <w:rPr>
                <w:rFonts w:cs="Calibri"/>
                <w:b/>
                <w:bCs/>
                <w:color w:val="FFFFFF"/>
              </w:rPr>
            </w:pPr>
          </w:p>
        </w:tc>
        <w:tc>
          <w:tcPr>
            <w:tcW w:w="1758" w:type="dxa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  <w:shd w:val="clear" w:color="auto" w:fill="A5A5A5"/>
          </w:tcPr>
          <w:p w:rsidR="003B7200" w:rsidRPr="00AA0DD2" w:rsidRDefault="003B7200" w:rsidP="003B7200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Номер технологической карты</w:t>
            </w:r>
          </w:p>
        </w:tc>
        <w:tc>
          <w:tcPr>
            <w:tcW w:w="622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5A5A5"/>
          </w:tcPr>
          <w:p w:rsidR="003B7200" w:rsidRPr="00AA0DD2" w:rsidRDefault="003B7200" w:rsidP="003B7200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Объект осмотра по технологической карте</w:t>
            </w:r>
          </w:p>
        </w:tc>
      </w:tr>
      <w:tr w:rsidR="003B7200" w:rsidTr="00051134">
        <w:tc>
          <w:tcPr>
            <w:tcW w:w="516" w:type="dxa"/>
            <w:shd w:val="clear" w:color="auto" w:fill="EDEDED"/>
          </w:tcPr>
          <w:p w:rsidR="003B7200" w:rsidRPr="00AA0DD2" w:rsidRDefault="003B7200" w:rsidP="003B7200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1</w:t>
            </w:r>
          </w:p>
        </w:tc>
        <w:tc>
          <w:tcPr>
            <w:tcW w:w="1758" w:type="dxa"/>
            <w:shd w:val="clear" w:color="auto" w:fill="EDEDED"/>
          </w:tcPr>
          <w:p w:rsidR="003B7200" w:rsidRPr="00AA0DD2" w:rsidRDefault="0093337D" w:rsidP="003B7200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3B7200" w:rsidRPr="00AA0DD2">
              <w:rPr>
                <w:rFonts w:cs="Calibri"/>
              </w:rPr>
              <w:t>.1.1</w:t>
            </w:r>
          </w:p>
        </w:tc>
        <w:tc>
          <w:tcPr>
            <w:tcW w:w="6220" w:type="dxa"/>
            <w:shd w:val="clear" w:color="auto" w:fill="EDEDED"/>
          </w:tcPr>
          <w:p w:rsidR="003B7200" w:rsidRPr="00AA0DD2" w:rsidRDefault="00C54BDC" w:rsidP="00C54BDC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Колесные пары</w:t>
            </w:r>
            <w:r w:rsidR="003B7200"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Неисправности на поверхности катания</w:t>
            </w:r>
          </w:p>
        </w:tc>
      </w:tr>
      <w:tr w:rsidR="003B7200" w:rsidRPr="00C54BDC" w:rsidTr="00051134">
        <w:tc>
          <w:tcPr>
            <w:tcW w:w="516" w:type="dxa"/>
            <w:shd w:val="clear" w:color="auto" w:fill="auto"/>
          </w:tcPr>
          <w:p w:rsidR="003B7200" w:rsidRPr="00AA0DD2" w:rsidRDefault="003B7200" w:rsidP="003B7200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2</w:t>
            </w:r>
          </w:p>
        </w:tc>
        <w:tc>
          <w:tcPr>
            <w:tcW w:w="1758" w:type="dxa"/>
            <w:shd w:val="clear" w:color="auto" w:fill="auto"/>
          </w:tcPr>
          <w:p w:rsidR="003B7200" w:rsidRPr="00AA0DD2" w:rsidRDefault="0093337D" w:rsidP="003B7200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3B7200" w:rsidRPr="00AA0DD2">
              <w:rPr>
                <w:rFonts w:cs="Calibri"/>
              </w:rPr>
              <w:t>.1.2</w:t>
            </w:r>
          </w:p>
        </w:tc>
        <w:tc>
          <w:tcPr>
            <w:tcW w:w="6220" w:type="dxa"/>
            <w:shd w:val="clear" w:color="auto" w:fill="auto"/>
          </w:tcPr>
          <w:p w:rsidR="003B7200" w:rsidRPr="00AA0DD2" w:rsidRDefault="00C54BDC" w:rsidP="004A09F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Колесные</w:t>
            </w:r>
            <w:r w:rsidRPr="00C54BDC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пары</w:t>
            </w:r>
            <w:r w:rsidR="003B7200"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Трещины в ободе, диске или ступице колеса</w:t>
            </w:r>
          </w:p>
        </w:tc>
      </w:tr>
      <w:tr w:rsidR="003B7200" w:rsidTr="00051134">
        <w:tc>
          <w:tcPr>
            <w:tcW w:w="516" w:type="dxa"/>
            <w:shd w:val="clear" w:color="auto" w:fill="EDEDED"/>
          </w:tcPr>
          <w:p w:rsidR="003B7200" w:rsidRPr="00AA0DD2" w:rsidRDefault="003B7200" w:rsidP="003B7200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3</w:t>
            </w:r>
          </w:p>
        </w:tc>
        <w:tc>
          <w:tcPr>
            <w:tcW w:w="1758" w:type="dxa"/>
            <w:shd w:val="clear" w:color="auto" w:fill="EDEDED"/>
          </w:tcPr>
          <w:p w:rsidR="003B7200" w:rsidRPr="00AA0DD2" w:rsidRDefault="0093337D" w:rsidP="003B7200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3B7200" w:rsidRPr="00AA0DD2">
              <w:rPr>
                <w:rFonts w:cs="Calibri"/>
              </w:rPr>
              <w:t>.1.3</w:t>
            </w:r>
          </w:p>
        </w:tc>
        <w:tc>
          <w:tcPr>
            <w:tcW w:w="6220" w:type="dxa"/>
            <w:shd w:val="clear" w:color="auto" w:fill="EDEDED"/>
          </w:tcPr>
          <w:p w:rsidR="003B7200" w:rsidRPr="00AA0DD2" w:rsidRDefault="00317E1B" w:rsidP="00317E1B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Колесные пары</w:t>
            </w:r>
            <w:r w:rsidR="003B7200"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Толщина обода</w:t>
            </w:r>
            <w:r w:rsidR="0093337D">
              <w:rPr>
                <w:rFonts w:cs="Calibri"/>
              </w:rPr>
              <w:t xml:space="preserve"> колеса</w:t>
            </w:r>
          </w:p>
        </w:tc>
      </w:tr>
      <w:tr w:rsidR="003B7200" w:rsidTr="00051134">
        <w:tc>
          <w:tcPr>
            <w:tcW w:w="516" w:type="dxa"/>
            <w:shd w:val="clear" w:color="auto" w:fill="auto"/>
          </w:tcPr>
          <w:p w:rsidR="003B7200" w:rsidRPr="00AA0DD2" w:rsidRDefault="003B7200" w:rsidP="003B7200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4</w:t>
            </w:r>
          </w:p>
        </w:tc>
        <w:tc>
          <w:tcPr>
            <w:tcW w:w="1758" w:type="dxa"/>
            <w:shd w:val="clear" w:color="auto" w:fill="auto"/>
          </w:tcPr>
          <w:p w:rsidR="003B7200" w:rsidRPr="00AA0DD2" w:rsidRDefault="0093337D" w:rsidP="003B7200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3B7200" w:rsidRPr="00AA0DD2">
              <w:rPr>
                <w:rFonts w:cs="Calibri"/>
              </w:rPr>
              <w:t>.1.4</w:t>
            </w:r>
          </w:p>
        </w:tc>
        <w:tc>
          <w:tcPr>
            <w:tcW w:w="6220" w:type="dxa"/>
            <w:shd w:val="clear" w:color="auto" w:fill="auto"/>
          </w:tcPr>
          <w:p w:rsidR="003B7200" w:rsidRPr="00AA0DD2" w:rsidRDefault="00317E1B" w:rsidP="00317E1B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Колесные пары</w:t>
            </w:r>
            <w:r w:rsidR="003B7200"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Толщина гребня колеса</w:t>
            </w:r>
          </w:p>
        </w:tc>
      </w:tr>
      <w:tr w:rsidR="003B7200" w:rsidTr="00051134">
        <w:tc>
          <w:tcPr>
            <w:tcW w:w="516" w:type="dxa"/>
            <w:shd w:val="clear" w:color="auto" w:fill="EDEDED"/>
          </w:tcPr>
          <w:p w:rsidR="003B7200" w:rsidRPr="00AA0DD2" w:rsidRDefault="003B7200" w:rsidP="003B7200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5</w:t>
            </w:r>
          </w:p>
        </w:tc>
        <w:tc>
          <w:tcPr>
            <w:tcW w:w="1758" w:type="dxa"/>
            <w:shd w:val="clear" w:color="auto" w:fill="EDEDED"/>
          </w:tcPr>
          <w:p w:rsidR="003B7200" w:rsidRPr="00AA0DD2" w:rsidRDefault="0093337D" w:rsidP="003B7200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3B7200" w:rsidRPr="00AA0DD2">
              <w:rPr>
                <w:rFonts w:cs="Calibri"/>
              </w:rPr>
              <w:t>.1.5</w:t>
            </w:r>
          </w:p>
        </w:tc>
        <w:tc>
          <w:tcPr>
            <w:tcW w:w="6220" w:type="dxa"/>
            <w:shd w:val="clear" w:color="auto" w:fill="EDEDED"/>
          </w:tcPr>
          <w:p w:rsidR="003B7200" w:rsidRPr="00AA0DD2" w:rsidRDefault="00317E1B" w:rsidP="004A09F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Колесные пары</w:t>
            </w:r>
            <w:r w:rsidR="003B7200" w:rsidRPr="00AA0DD2">
              <w:rPr>
                <w:rFonts w:cs="Calibri"/>
              </w:rPr>
              <w:t xml:space="preserve">; </w:t>
            </w:r>
            <w:r w:rsidR="004A09F8">
              <w:rPr>
                <w:rFonts w:cs="Calibri"/>
              </w:rPr>
              <w:t>П</w:t>
            </w:r>
            <w:r>
              <w:rPr>
                <w:rFonts w:cs="Calibri"/>
              </w:rPr>
              <w:t>рокат по кругу катания</w:t>
            </w:r>
            <w:r w:rsidR="004A09F8">
              <w:rPr>
                <w:rFonts w:cs="Calibri"/>
              </w:rPr>
              <w:t xml:space="preserve"> колеса</w:t>
            </w:r>
          </w:p>
        </w:tc>
      </w:tr>
      <w:tr w:rsidR="003B7200" w:rsidTr="00051134">
        <w:tc>
          <w:tcPr>
            <w:tcW w:w="516" w:type="dxa"/>
            <w:shd w:val="clear" w:color="auto" w:fill="auto"/>
          </w:tcPr>
          <w:p w:rsidR="003B7200" w:rsidRPr="00AA0DD2" w:rsidRDefault="003B7200" w:rsidP="003B7200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6</w:t>
            </w:r>
          </w:p>
        </w:tc>
        <w:tc>
          <w:tcPr>
            <w:tcW w:w="1758" w:type="dxa"/>
            <w:shd w:val="clear" w:color="auto" w:fill="auto"/>
          </w:tcPr>
          <w:p w:rsidR="003B7200" w:rsidRPr="00AA0DD2" w:rsidRDefault="0093337D" w:rsidP="003B7200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3B7200" w:rsidRPr="00AA0DD2">
              <w:rPr>
                <w:rFonts w:cs="Calibri"/>
              </w:rPr>
              <w:t>.1.6</w:t>
            </w:r>
          </w:p>
        </w:tc>
        <w:tc>
          <w:tcPr>
            <w:tcW w:w="6220" w:type="dxa"/>
            <w:shd w:val="clear" w:color="auto" w:fill="auto"/>
          </w:tcPr>
          <w:p w:rsidR="003B7200" w:rsidRPr="00AA0DD2" w:rsidRDefault="00317E1B" w:rsidP="00317E1B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Колесные пары</w:t>
            </w:r>
            <w:r w:rsidR="003B7200"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Ползун на поверхности катания</w:t>
            </w:r>
            <w:r w:rsidR="004A09F8">
              <w:rPr>
                <w:rFonts w:cs="Calibri"/>
              </w:rPr>
              <w:t xml:space="preserve"> колеса</w:t>
            </w:r>
          </w:p>
        </w:tc>
      </w:tr>
      <w:tr w:rsidR="003B7200" w:rsidRPr="00317E1B" w:rsidTr="00051134">
        <w:tc>
          <w:tcPr>
            <w:tcW w:w="516" w:type="dxa"/>
            <w:shd w:val="clear" w:color="auto" w:fill="EDEDED"/>
          </w:tcPr>
          <w:p w:rsidR="003B7200" w:rsidRPr="00AA0DD2" w:rsidRDefault="003B7200" w:rsidP="003B7200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7</w:t>
            </w:r>
          </w:p>
        </w:tc>
        <w:tc>
          <w:tcPr>
            <w:tcW w:w="1758" w:type="dxa"/>
            <w:shd w:val="clear" w:color="auto" w:fill="EDEDED"/>
          </w:tcPr>
          <w:p w:rsidR="003B7200" w:rsidRPr="00AA0DD2" w:rsidRDefault="0093337D" w:rsidP="003B7200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3B7200" w:rsidRPr="00AA0DD2">
              <w:rPr>
                <w:rFonts w:cs="Calibri"/>
              </w:rPr>
              <w:t>.1.7</w:t>
            </w:r>
          </w:p>
        </w:tc>
        <w:tc>
          <w:tcPr>
            <w:tcW w:w="6220" w:type="dxa"/>
            <w:shd w:val="clear" w:color="auto" w:fill="EDEDED"/>
          </w:tcPr>
          <w:p w:rsidR="003B7200" w:rsidRPr="00AA0DD2" w:rsidRDefault="00317E1B" w:rsidP="00317E1B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Колесные пары</w:t>
            </w:r>
            <w:r w:rsidR="003B7200"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Выщербина или выкрашивание (раковина)</w:t>
            </w:r>
          </w:p>
        </w:tc>
      </w:tr>
      <w:tr w:rsidR="003B7200" w:rsidRPr="00317E1B" w:rsidTr="00051134">
        <w:tc>
          <w:tcPr>
            <w:tcW w:w="516" w:type="dxa"/>
            <w:shd w:val="clear" w:color="auto" w:fill="auto"/>
          </w:tcPr>
          <w:p w:rsidR="003B7200" w:rsidRPr="00AA0DD2" w:rsidRDefault="003B7200" w:rsidP="003B7200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8</w:t>
            </w:r>
          </w:p>
        </w:tc>
        <w:tc>
          <w:tcPr>
            <w:tcW w:w="1758" w:type="dxa"/>
            <w:shd w:val="clear" w:color="auto" w:fill="auto"/>
          </w:tcPr>
          <w:p w:rsidR="003B7200" w:rsidRPr="00AA0DD2" w:rsidRDefault="0093337D" w:rsidP="003B7200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3B7200" w:rsidRPr="00AA0DD2">
              <w:rPr>
                <w:rFonts w:cs="Calibri"/>
              </w:rPr>
              <w:t>.1.8</w:t>
            </w:r>
          </w:p>
        </w:tc>
        <w:tc>
          <w:tcPr>
            <w:tcW w:w="6220" w:type="dxa"/>
            <w:shd w:val="clear" w:color="auto" w:fill="auto"/>
          </w:tcPr>
          <w:p w:rsidR="003B7200" w:rsidRPr="00AA0DD2" w:rsidRDefault="00317E1B" w:rsidP="00317E1B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Колесные пары</w:t>
            </w:r>
            <w:r w:rsidR="003B7200"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Вертикальный подрез гребня</w:t>
            </w:r>
            <w:r w:rsidR="004A09F8">
              <w:rPr>
                <w:rFonts w:cs="Calibri"/>
              </w:rPr>
              <w:t xml:space="preserve"> колеса</w:t>
            </w:r>
          </w:p>
        </w:tc>
      </w:tr>
      <w:tr w:rsidR="003B7200" w:rsidRPr="00317E1B" w:rsidTr="00051134">
        <w:tc>
          <w:tcPr>
            <w:tcW w:w="516" w:type="dxa"/>
            <w:shd w:val="clear" w:color="auto" w:fill="EDEDED"/>
          </w:tcPr>
          <w:p w:rsidR="003B7200" w:rsidRPr="00AA0DD2" w:rsidRDefault="003B7200" w:rsidP="003B7200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9</w:t>
            </w:r>
          </w:p>
        </w:tc>
        <w:tc>
          <w:tcPr>
            <w:tcW w:w="1758" w:type="dxa"/>
            <w:shd w:val="clear" w:color="auto" w:fill="EDEDED"/>
          </w:tcPr>
          <w:p w:rsidR="003B7200" w:rsidRPr="00AA0DD2" w:rsidRDefault="0093337D" w:rsidP="003B7200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3B7200" w:rsidRPr="00AA0DD2">
              <w:rPr>
                <w:rFonts w:cs="Calibri"/>
              </w:rPr>
              <w:t>.1.9</w:t>
            </w:r>
          </w:p>
        </w:tc>
        <w:tc>
          <w:tcPr>
            <w:tcW w:w="6220" w:type="dxa"/>
            <w:shd w:val="clear" w:color="auto" w:fill="EDEDED"/>
          </w:tcPr>
          <w:p w:rsidR="003B7200" w:rsidRPr="00AA0DD2" w:rsidRDefault="00317E1B" w:rsidP="00317E1B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Колесные пары</w:t>
            </w:r>
            <w:r w:rsidR="003B7200"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Остроконечный накат гребня</w:t>
            </w:r>
            <w:r w:rsidR="004A09F8">
              <w:rPr>
                <w:rFonts w:cs="Calibri"/>
              </w:rPr>
              <w:t xml:space="preserve"> колеса</w:t>
            </w:r>
          </w:p>
        </w:tc>
      </w:tr>
      <w:tr w:rsidR="003B7200" w:rsidRPr="00317E1B" w:rsidTr="00051134">
        <w:tc>
          <w:tcPr>
            <w:tcW w:w="516" w:type="dxa"/>
            <w:shd w:val="clear" w:color="auto" w:fill="auto"/>
          </w:tcPr>
          <w:p w:rsidR="003B7200" w:rsidRPr="00AA0DD2" w:rsidRDefault="003B7200" w:rsidP="003B7200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10</w:t>
            </w:r>
          </w:p>
        </w:tc>
        <w:tc>
          <w:tcPr>
            <w:tcW w:w="1758" w:type="dxa"/>
            <w:shd w:val="clear" w:color="auto" w:fill="auto"/>
          </w:tcPr>
          <w:p w:rsidR="003B7200" w:rsidRPr="00AA0DD2" w:rsidRDefault="00DD4365" w:rsidP="003B7200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3B7200" w:rsidRPr="00AA0DD2">
              <w:rPr>
                <w:rFonts w:cs="Calibri"/>
              </w:rPr>
              <w:t>.1.10</w:t>
            </w:r>
          </w:p>
        </w:tc>
        <w:tc>
          <w:tcPr>
            <w:tcW w:w="6220" w:type="dxa"/>
            <w:shd w:val="clear" w:color="auto" w:fill="auto"/>
          </w:tcPr>
          <w:p w:rsidR="003B7200" w:rsidRPr="00AA0DD2" w:rsidRDefault="00317E1B" w:rsidP="004A09F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Колесные пары</w:t>
            </w:r>
            <w:r w:rsidR="003B7200"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Кольцевые выработки на поверхности катания</w:t>
            </w:r>
            <w:r w:rsidR="004A09F8">
              <w:rPr>
                <w:rFonts w:cs="Calibri"/>
              </w:rPr>
              <w:t xml:space="preserve"> колеса</w:t>
            </w:r>
          </w:p>
        </w:tc>
      </w:tr>
      <w:tr w:rsidR="003B7200" w:rsidRPr="00317E1B" w:rsidTr="00051134">
        <w:tc>
          <w:tcPr>
            <w:tcW w:w="516" w:type="dxa"/>
            <w:shd w:val="clear" w:color="auto" w:fill="EDEDED"/>
          </w:tcPr>
          <w:p w:rsidR="003B7200" w:rsidRPr="00AA0DD2" w:rsidRDefault="003B7200" w:rsidP="003B7200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11</w:t>
            </w:r>
          </w:p>
        </w:tc>
        <w:tc>
          <w:tcPr>
            <w:tcW w:w="1758" w:type="dxa"/>
            <w:shd w:val="clear" w:color="auto" w:fill="EDEDED"/>
          </w:tcPr>
          <w:p w:rsidR="003B7200" w:rsidRPr="00AA0DD2" w:rsidRDefault="00DD4365" w:rsidP="003B7200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3B7200" w:rsidRPr="00AA0DD2">
              <w:rPr>
                <w:rFonts w:cs="Calibri"/>
              </w:rPr>
              <w:t>.1.11</w:t>
            </w:r>
          </w:p>
        </w:tc>
        <w:tc>
          <w:tcPr>
            <w:tcW w:w="6220" w:type="dxa"/>
            <w:shd w:val="clear" w:color="auto" w:fill="EDEDED"/>
          </w:tcPr>
          <w:p w:rsidR="003B7200" w:rsidRPr="00AA0DD2" w:rsidRDefault="00317E1B" w:rsidP="00317E1B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Колесные пары</w:t>
            </w:r>
            <w:r w:rsidR="003B7200"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Увеличение ширины обода колеса</w:t>
            </w:r>
          </w:p>
        </w:tc>
      </w:tr>
      <w:tr w:rsidR="003B7200" w:rsidTr="00051134">
        <w:tc>
          <w:tcPr>
            <w:tcW w:w="516" w:type="dxa"/>
            <w:shd w:val="clear" w:color="auto" w:fill="auto"/>
          </w:tcPr>
          <w:p w:rsidR="003B7200" w:rsidRPr="00AA0DD2" w:rsidRDefault="003B7200" w:rsidP="003B7200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12</w:t>
            </w:r>
          </w:p>
        </w:tc>
        <w:tc>
          <w:tcPr>
            <w:tcW w:w="1758" w:type="dxa"/>
            <w:shd w:val="clear" w:color="auto" w:fill="auto"/>
          </w:tcPr>
          <w:p w:rsidR="003B7200" w:rsidRPr="00AA0DD2" w:rsidRDefault="00DD4365" w:rsidP="003B7200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3B7200" w:rsidRPr="00AA0DD2">
              <w:rPr>
                <w:rFonts w:cs="Calibri"/>
              </w:rPr>
              <w:t>.1.12</w:t>
            </w:r>
          </w:p>
        </w:tc>
        <w:tc>
          <w:tcPr>
            <w:tcW w:w="6220" w:type="dxa"/>
            <w:shd w:val="clear" w:color="auto" w:fill="auto"/>
          </w:tcPr>
          <w:p w:rsidR="003B7200" w:rsidRPr="00AA0DD2" w:rsidRDefault="00317E1B" w:rsidP="004A09F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Колесные пары</w:t>
            </w:r>
            <w:r w:rsidR="003B7200"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С</w:t>
            </w:r>
            <w:r w:rsidR="004A09F8">
              <w:rPr>
                <w:rFonts w:cs="Calibri"/>
              </w:rPr>
              <w:t>двиг или ослабление с</w:t>
            </w:r>
            <w:r>
              <w:rPr>
                <w:rFonts w:cs="Calibri"/>
              </w:rPr>
              <w:t>тупиц</w:t>
            </w:r>
            <w:r w:rsidR="004A09F8">
              <w:rPr>
                <w:rFonts w:cs="Calibri"/>
              </w:rPr>
              <w:t>ы</w:t>
            </w:r>
            <w:r>
              <w:rPr>
                <w:rFonts w:cs="Calibri"/>
              </w:rPr>
              <w:t xml:space="preserve"> колеса</w:t>
            </w:r>
          </w:p>
        </w:tc>
      </w:tr>
      <w:tr w:rsidR="003B7200" w:rsidTr="00051134">
        <w:tc>
          <w:tcPr>
            <w:tcW w:w="516" w:type="dxa"/>
            <w:shd w:val="clear" w:color="auto" w:fill="EDEDED"/>
          </w:tcPr>
          <w:p w:rsidR="003B7200" w:rsidRPr="00AA0DD2" w:rsidRDefault="003B7200" w:rsidP="003B7200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13</w:t>
            </w:r>
          </w:p>
        </w:tc>
        <w:tc>
          <w:tcPr>
            <w:tcW w:w="1758" w:type="dxa"/>
            <w:shd w:val="clear" w:color="auto" w:fill="EDEDED"/>
          </w:tcPr>
          <w:p w:rsidR="003B7200" w:rsidRPr="00AA0DD2" w:rsidRDefault="00DD4365" w:rsidP="003B7200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3B7200" w:rsidRPr="00AA0DD2">
              <w:rPr>
                <w:rFonts w:cs="Calibri"/>
              </w:rPr>
              <w:t>.1.13</w:t>
            </w:r>
          </w:p>
        </w:tc>
        <w:tc>
          <w:tcPr>
            <w:tcW w:w="6220" w:type="dxa"/>
            <w:shd w:val="clear" w:color="auto" w:fill="EDEDED"/>
          </w:tcPr>
          <w:p w:rsidR="003B7200" w:rsidRPr="00AA0DD2" w:rsidRDefault="00317E1B" w:rsidP="00317E1B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Колесные пары</w:t>
            </w:r>
            <w:r w:rsidR="003B7200"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Откол гребня колеса</w:t>
            </w:r>
          </w:p>
        </w:tc>
      </w:tr>
      <w:tr w:rsidR="003B7200" w:rsidRPr="00317E1B" w:rsidTr="00051134">
        <w:tc>
          <w:tcPr>
            <w:tcW w:w="516" w:type="dxa"/>
            <w:shd w:val="clear" w:color="auto" w:fill="auto"/>
          </w:tcPr>
          <w:p w:rsidR="003B7200" w:rsidRPr="00AA0DD2" w:rsidRDefault="003B7200" w:rsidP="003B7200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14</w:t>
            </w:r>
          </w:p>
        </w:tc>
        <w:tc>
          <w:tcPr>
            <w:tcW w:w="1758" w:type="dxa"/>
            <w:shd w:val="clear" w:color="auto" w:fill="auto"/>
          </w:tcPr>
          <w:p w:rsidR="003B7200" w:rsidRPr="00AA0DD2" w:rsidRDefault="00DD4365" w:rsidP="003B7200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3B7200" w:rsidRPr="00AA0DD2">
              <w:rPr>
                <w:rFonts w:cs="Calibri"/>
              </w:rPr>
              <w:t>.1.14</w:t>
            </w:r>
          </w:p>
        </w:tc>
        <w:tc>
          <w:tcPr>
            <w:tcW w:w="6220" w:type="dxa"/>
            <w:shd w:val="clear" w:color="auto" w:fill="auto"/>
          </w:tcPr>
          <w:p w:rsidR="003B7200" w:rsidRPr="00AA0DD2" w:rsidRDefault="00317E1B" w:rsidP="00317E1B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Колесные пары</w:t>
            </w:r>
            <w:r w:rsidR="003B7200"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Загрязнения торцевых поверхностей ободов колес</w:t>
            </w:r>
          </w:p>
        </w:tc>
      </w:tr>
      <w:tr w:rsidR="003B7200" w:rsidTr="00051134">
        <w:tc>
          <w:tcPr>
            <w:tcW w:w="516" w:type="dxa"/>
            <w:shd w:val="clear" w:color="auto" w:fill="EDEDED"/>
          </w:tcPr>
          <w:p w:rsidR="003B7200" w:rsidRPr="00AA0DD2" w:rsidRDefault="003B7200" w:rsidP="003B7200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15</w:t>
            </w:r>
          </w:p>
        </w:tc>
        <w:tc>
          <w:tcPr>
            <w:tcW w:w="1758" w:type="dxa"/>
            <w:shd w:val="clear" w:color="auto" w:fill="EDEDED"/>
          </w:tcPr>
          <w:p w:rsidR="003B7200" w:rsidRPr="00AA0DD2" w:rsidRDefault="00DD4365" w:rsidP="00DD4365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3B7200"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1</w:t>
            </w:r>
            <w:r w:rsidR="003B7200" w:rsidRPr="00AA0DD2">
              <w:rPr>
                <w:rFonts w:cs="Calibri"/>
              </w:rPr>
              <w:t>.1</w:t>
            </w:r>
            <w:r>
              <w:rPr>
                <w:rFonts w:cs="Calibri"/>
              </w:rPr>
              <w:t>5</w:t>
            </w:r>
          </w:p>
        </w:tc>
        <w:tc>
          <w:tcPr>
            <w:tcW w:w="6220" w:type="dxa"/>
            <w:shd w:val="clear" w:color="auto" w:fill="EDEDED"/>
          </w:tcPr>
          <w:p w:rsidR="003B7200" w:rsidRPr="00AA0DD2" w:rsidRDefault="00317E1B" w:rsidP="00317E1B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Колесные пары</w:t>
            </w:r>
            <w:r w:rsidR="003B7200"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Протертость оси</w:t>
            </w:r>
          </w:p>
        </w:tc>
      </w:tr>
      <w:tr w:rsidR="003B7200" w:rsidTr="00051134">
        <w:tc>
          <w:tcPr>
            <w:tcW w:w="516" w:type="dxa"/>
            <w:shd w:val="clear" w:color="auto" w:fill="auto"/>
          </w:tcPr>
          <w:p w:rsidR="003B7200" w:rsidRPr="00051134" w:rsidRDefault="00051134" w:rsidP="003B7200">
            <w:pPr>
              <w:pStyle w:val="Leipteksti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16</w:t>
            </w:r>
          </w:p>
        </w:tc>
        <w:tc>
          <w:tcPr>
            <w:tcW w:w="1758" w:type="dxa"/>
            <w:shd w:val="clear" w:color="auto" w:fill="auto"/>
          </w:tcPr>
          <w:p w:rsidR="003B7200" w:rsidRPr="00AA0DD2" w:rsidRDefault="00FF5C60" w:rsidP="00FF5C60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3B7200"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2</w:t>
            </w:r>
            <w:r w:rsidR="003B7200" w:rsidRPr="00AA0DD2">
              <w:rPr>
                <w:rFonts w:cs="Calibri"/>
              </w:rPr>
              <w:t>.1</w:t>
            </w:r>
          </w:p>
        </w:tc>
        <w:tc>
          <w:tcPr>
            <w:tcW w:w="6220" w:type="dxa"/>
            <w:shd w:val="clear" w:color="auto" w:fill="auto"/>
          </w:tcPr>
          <w:p w:rsidR="003B7200" w:rsidRPr="00AA0DD2" w:rsidRDefault="0054562F" w:rsidP="0054562F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Тележки</w:t>
            </w:r>
            <w:r w:rsidR="003B7200"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Литые детали тележки</w:t>
            </w:r>
          </w:p>
        </w:tc>
      </w:tr>
      <w:tr w:rsidR="003B7200" w:rsidTr="00051134">
        <w:tc>
          <w:tcPr>
            <w:tcW w:w="516" w:type="dxa"/>
            <w:shd w:val="clear" w:color="auto" w:fill="EDEDED"/>
          </w:tcPr>
          <w:p w:rsidR="003B7200" w:rsidRPr="00051134" w:rsidRDefault="00051134" w:rsidP="00051134">
            <w:pPr>
              <w:pStyle w:val="Leipteksti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1</w:t>
            </w:r>
            <w:r w:rsidRPr="00051134">
              <w:rPr>
                <w:rFonts w:cs="Calibri"/>
                <w:b/>
                <w:bCs/>
              </w:rPr>
              <w:t>7</w:t>
            </w:r>
          </w:p>
        </w:tc>
        <w:tc>
          <w:tcPr>
            <w:tcW w:w="1758" w:type="dxa"/>
            <w:shd w:val="clear" w:color="auto" w:fill="EDEDED"/>
          </w:tcPr>
          <w:p w:rsidR="003B7200" w:rsidRPr="00AA0DD2" w:rsidRDefault="003B7200" w:rsidP="00051134">
            <w:pPr>
              <w:pStyle w:val="Leipteksti"/>
              <w:rPr>
                <w:rFonts w:cs="Calibri"/>
              </w:rPr>
            </w:pPr>
            <w:r w:rsidRPr="00AA0DD2">
              <w:rPr>
                <w:rFonts w:cs="Calibri"/>
              </w:rPr>
              <w:t>2.</w:t>
            </w:r>
            <w:r w:rsidR="00051134">
              <w:rPr>
                <w:rFonts w:cs="Calibri"/>
              </w:rPr>
              <w:t>2</w:t>
            </w:r>
            <w:r w:rsidRPr="00AA0DD2">
              <w:rPr>
                <w:rFonts w:cs="Calibri"/>
              </w:rPr>
              <w:t>.2</w:t>
            </w:r>
          </w:p>
        </w:tc>
        <w:tc>
          <w:tcPr>
            <w:tcW w:w="6220" w:type="dxa"/>
            <w:shd w:val="clear" w:color="auto" w:fill="EDEDED"/>
          </w:tcPr>
          <w:p w:rsidR="003B7200" w:rsidRPr="00AA0DD2" w:rsidRDefault="00CB018A" w:rsidP="00CB018A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Тележки</w:t>
            </w:r>
            <w:r w:rsidR="003B7200"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Скользуны</w:t>
            </w:r>
          </w:p>
        </w:tc>
      </w:tr>
      <w:tr w:rsidR="003B7200" w:rsidRPr="00CB018A" w:rsidTr="00051134">
        <w:tc>
          <w:tcPr>
            <w:tcW w:w="516" w:type="dxa"/>
            <w:shd w:val="clear" w:color="auto" w:fill="auto"/>
          </w:tcPr>
          <w:p w:rsidR="003B7200" w:rsidRPr="00AA0DD2" w:rsidRDefault="00051134" w:rsidP="003B7200">
            <w:pPr>
              <w:pStyle w:val="Leipteksti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18</w:t>
            </w:r>
          </w:p>
        </w:tc>
        <w:tc>
          <w:tcPr>
            <w:tcW w:w="1758" w:type="dxa"/>
            <w:shd w:val="clear" w:color="auto" w:fill="auto"/>
          </w:tcPr>
          <w:p w:rsidR="003B7200" w:rsidRPr="00AA0DD2" w:rsidRDefault="003B7200" w:rsidP="00051134">
            <w:pPr>
              <w:pStyle w:val="Leipteksti"/>
              <w:rPr>
                <w:rFonts w:cs="Calibri"/>
              </w:rPr>
            </w:pPr>
            <w:r w:rsidRPr="00AA0DD2">
              <w:rPr>
                <w:rFonts w:cs="Calibri"/>
              </w:rPr>
              <w:t>2.</w:t>
            </w:r>
            <w:r w:rsidR="00051134">
              <w:rPr>
                <w:rFonts w:cs="Calibri"/>
              </w:rPr>
              <w:t>2</w:t>
            </w:r>
            <w:r w:rsidRPr="00AA0DD2">
              <w:rPr>
                <w:rFonts w:cs="Calibri"/>
              </w:rPr>
              <w:t>.3</w:t>
            </w:r>
          </w:p>
        </w:tc>
        <w:tc>
          <w:tcPr>
            <w:tcW w:w="6220" w:type="dxa"/>
            <w:shd w:val="clear" w:color="auto" w:fill="auto"/>
          </w:tcPr>
          <w:p w:rsidR="003B7200" w:rsidRPr="00AA0DD2" w:rsidRDefault="00CB018A" w:rsidP="00CB018A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Тележки</w:t>
            </w:r>
            <w:r w:rsidR="003B7200"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Суммарный зазор скользунов тележки 4-х осных вагонов</w:t>
            </w:r>
          </w:p>
        </w:tc>
      </w:tr>
      <w:tr w:rsidR="003B7200" w:rsidRPr="00AA0DD2" w:rsidTr="00051134">
        <w:tc>
          <w:tcPr>
            <w:tcW w:w="516" w:type="dxa"/>
            <w:shd w:val="clear" w:color="auto" w:fill="EDEDED"/>
          </w:tcPr>
          <w:p w:rsidR="003B7200" w:rsidRPr="00051134" w:rsidRDefault="00051134" w:rsidP="003B7200">
            <w:pPr>
              <w:pStyle w:val="Leipteksti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19</w:t>
            </w:r>
          </w:p>
        </w:tc>
        <w:tc>
          <w:tcPr>
            <w:tcW w:w="1758" w:type="dxa"/>
            <w:shd w:val="clear" w:color="auto" w:fill="EDEDED"/>
          </w:tcPr>
          <w:p w:rsidR="003B7200" w:rsidRPr="00AA0DD2" w:rsidRDefault="003B7200" w:rsidP="00051134">
            <w:pPr>
              <w:pStyle w:val="Leipteksti"/>
              <w:rPr>
                <w:rFonts w:cs="Calibri"/>
              </w:rPr>
            </w:pPr>
            <w:r w:rsidRPr="00AA0DD2">
              <w:rPr>
                <w:rFonts w:cs="Calibri"/>
              </w:rPr>
              <w:t>2.</w:t>
            </w:r>
            <w:r w:rsidR="00051134">
              <w:rPr>
                <w:rFonts w:cs="Calibri"/>
              </w:rPr>
              <w:t>2</w:t>
            </w:r>
            <w:r w:rsidRPr="00AA0DD2">
              <w:rPr>
                <w:rFonts w:cs="Calibri"/>
              </w:rPr>
              <w:t>.4</w:t>
            </w:r>
          </w:p>
        </w:tc>
        <w:tc>
          <w:tcPr>
            <w:tcW w:w="6220" w:type="dxa"/>
            <w:shd w:val="clear" w:color="auto" w:fill="EDEDED"/>
          </w:tcPr>
          <w:p w:rsidR="003B7200" w:rsidRPr="00AA0DD2" w:rsidRDefault="00CB018A" w:rsidP="00CB018A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Тележки</w:t>
            </w:r>
            <w:r w:rsidR="003B7200"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Суммарный зазор скользунов тележки 8-ми осных вагонов</w:t>
            </w:r>
            <w:r w:rsidRPr="00AA0DD2">
              <w:rPr>
                <w:rFonts w:cs="Calibri"/>
              </w:rPr>
              <w:t xml:space="preserve"> </w:t>
            </w:r>
          </w:p>
        </w:tc>
      </w:tr>
      <w:tr w:rsidR="003B7200" w:rsidTr="00051134">
        <w:tc>
          <w:tcPr>
            <w:tcW w:w="516" w:type="dxa"/>
            <w:shd w:val="clear" w:color="auto" w:fill="auto"/>
          </w:tcPr>
          <w:p w:rsidR="003B7200" w:rsidRPr="00AA0DD2" w:rsidRDefault="003B7200" w:rsidP="00051134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2</w:t>
            </w:r>
            <w:r w:rsidR="00051134">
              <w:rPr>
                <w:rFonts w:cs="Calibri"/>
                <w:b/>
                <w:bCs/>
              </w:rPr>
              <w:t>0</w:t>
            </w:r>
          </w:p>
        </w:tc>
        <w:tc>
          <w:tcPr>
            <w:tcW w:w="1758" w:type="dxa"/>
            <w:shd w:val="clear" w:color="auto" w:fill="auto"/>
          </w:tcPr>
          <w:p w:rsidR="003B7200" w:rsidRPr="00051134" w:rsidRDefault="003B7200" w:rsidP="00051134">
            <w:pPr>
              <w:pStyle w:val="Leipteksti"/>
              <w:rPr>
                <w:rFonts w:cs="Calibri"/>
              </w:rPr>
            </w:pPr>
            <w:r w:rsidRPr="00AA0DD2">
              <w:rPr>
                <w:rFonts w:cs="Calibri"/>
              </w:rPr>
              <w:t>2.2.</w:t>
            </w:r>
            <w:r w:rsidR="00051134">
              <w:rPr>
                <w:rFonts w:cs="Calibri"/>
              </w:rPr>
              <w:t>5</w:t>
            </w:r>
          </w:p>
        </w:tc>
        <w:tc>
          <w:tcPr>
            <w:tcW w:w="6220" w:type="dxa"/>
            <w:shd w:val="clear" w:color="auto" w:fill="auto"/>
          </w:tcPr>
          <w:p w:rsidR="003B7200" w:rsidRPr="00AA0DD2" w:rsidRDefault="00CB018A" w:rsidP="00CB018A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Тележки</w:t>
            </w:r>
            <w:r w:rsidR="003B7200"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Подпятник</w:t>
            </w:r>
          </w:p>
        </w:tc>
      </w:tr>
      <w:tr w:rsidR="003B7200" w:rsidRPr="00CB018A" w:rsidTr="00051134">
        <w:tc>
          <w:tcPr>
            <w:tcW w:w="516" w:type="dxa"/>
            <w:shd w:val="clear" w:color="auto" w:fill="EDEDED"/>
          </w:tcPr>
          <w:p w:rsidR="003B7200" w:rsidRPr="00051134" w:rsidRDefault="003B7200" w:rsidP="00051134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2</w:t>
            </w:r>
            <w:r w:rsidR="00051134">
              <w:rPr>
                <w:rFonts w:cs="Calibri"/>
                <w:b/>
                <w:bCs/>
              </w:rPr>
              <w:t>1</w:t>
            </w:r>
          </w:p>
        </w:tc>
        <w:tc>
          <w:tcPr>
            <w:tcW w:w="1758" w:type="dxa"/>
            <w:shd w:val="clear" w:color="auto" w:fill="EDEDED"/>
          </w:tcPr>
          <w:p w:rsidR="003B7200" w:rsidRPr="00051134" w:rsidRDefault="003B7200" w:rsidP="00051134">
            <w:pPr>
              <w:pStyle w:val="Leipteksti"/>
              <w:rPr>
                <w:rFonts w:cs="Calibri"/>
              </w:rPr>
            </w:pPr>
            <w:r w:rsidRPr="00AA0DD2">
              <w:rPr>
                <w:rFonts w:cs="Calibri"/>
              </w:rPr>
              <w:t>2.2.</w:t>
            </w:r>
            <w:r w:rsidR="00051134">
              <w:rPr>
                <w:rFonts w:cs="Calibri"/>
              </w:rPr>
              <w:t>6</w:t>
            </w:r>
          </w:p>
        </w:tc>
        <w:tc>
          <w:tcPr>
            <w:tcW w:w="6220" w:type="dxa"/>
            <w:shd w:val="clear" w:color="auto" w:fill="EDEDED"/>
          </w:tcPr>
          <w:p w:rsidR="003B7200" w:rsidRPr="00AA0DD2" w:rsidRDefault="00CB018A" w:rsidP="00CB018A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Тележки</w:t>
            </w:r>
            <w:r w:rsidR="003B7200"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Подпятник</w:t>
            </w:r>
            <w:r w:rsidRPr="00CB018A">
              <w:rPr>
                <w:rFonts w:cs="Calibri"/>
              </w:rPr>
              <w:t xml:space="preserve"> 8-</w:t>
            </w:r>
            <w:r>
              <w:rPr>
                <w:rFonts w:cs="Calibri"/>
              </w:rPr>
              <w:t>ми</w:t>
            </w:r>
            <w:r w:rsidRPr="00CB018A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осного вагона, Соединительная балка 4</w:t>
            </w:r>
            <w:r w:rsidR="003B7200" w:rsidRPr="00AA0DD2">
              <w:rPr>
                <w:rFonts w:cs="Calibri"/>
              </w:rPr>
              <w:t>-</w:t>
            </w:r>
            <w:r>
              <w:rPr>
                <w:rFonts w:cs="Calibri"/>
              </w:rPr>
              <w:t>х осной тележки</w:t>
            </w:r>
          </w:p>
        </w:tc>
      </w:tr>
      <w:tr w:rsidR="003B7200" w:rsidTr="00051134">
        <w:tc>
          <w:tcPr>
            <w:tcW w:w="516" w:type="dxa"/>
            <w:shd w:val="clear" w:color="auto" w:fill="auto"/>
          </w:tcPr>
          <w:p w:rsidR="003B7200" w:rsidRPr="00051134" w:rsidRDefault="003B7200" w:rsidP="00051134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2</w:t>
            </w:r>
            <w:r w:rsidR="00051134">
              <w:rPr>
                <w:rFonts w:cs="Calibri"/>
                <w:b/>
                <w:bCs/>
              </w:rPr>
              <w:t>2</w:t>
            </w:r>
          </w:p>
        </w:tc>
        <w:tc>
          <w:tcPr>
            <w:tcW w:w="1758" w:type="dxa"/>
            <w:shd w:val="clear" w:color="auto" w:fill="auto"/>
          </w:tcPr>
          <w:p w:rsidR="003B7200" w:rsidRPr="00051134" w:rsidRDefault="003B7200" w:rsidP="00051134">
            <w:pPr>
              <w:pStyle w:val="Leipteksti"/>
              <w:rPr>
                <w:rFonts w:cs="Calibri"/>
              </w:rPr>
            </w:pPr>
            <w:r w:rsidRPr="00AA0DD2">
              <w:rPr>
                <w:rFonts w:cs="Calibri"/>
              </w:rPr>
              <w:t>2.2.</w:t>
            </w:r>
            <w:r w:rsidR="00051134">
              <w:rPr>
                <w:rFonts w:cs="Calibri"/>
              </w:rPr>
              <w:t>7</w:t>
            </w:r>
          </w:p>
        </w:tc>
        <w:tc>
          <w:tcPr>
            <w:tcW w:w="6220" w:type="dxa"/>
            <w:shd w:val="clear" w:color="auto" w:fill="auto"/>
          </w:tcPr>
          <w:p w:rsidR="003B7200" w:rsidRPr="00AA0DD2" w:rsidRDefault="00CB018A" w:rsidP="00CB018A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Тележки</w:t>
            </w:r>
            <w:r w:rsidR="003B7200"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Шкворень</w:t>
            </w:r>
          </w:p>
        </w:tc>
      </w:tr>
      <w:tr w:rsidR="003B7200" w:rsidRPr="00CB018A" w:rsidTr="00051134">
        <w:tc>
          <w:tcPr>
            <w:tcW w:w="516" w:type="dxa"/>
            <w:shd w:val="clear" w:color="auto" w:fill="EDEDED"/>
          </w:tcPr>
          <w:p w:rsidR="003B7200" w:rsidRPr="00051134" w:rsidRDefault="003B7200" w:rsidP="00051134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2</w:t>
            </w:r>
            <w:r w:rsidR="00051134">
              <w:rPr>
                <w:rFonts w:cs="Calibri"/>
                <w:b/>
                <w:bCs/>
              </w:rPr>
              <w:t>3</w:t>
            </w:r>
          </w:p>
        </w:tc>
        <w:tc>
          <w:tcPr>
            <w:tcW w:w="1758" w:type="dxa"/>
            <w:shd w:val="clear" w:color="auto" w:fill="EDEDED"/>
          </w:tcPr>
          <w:p w:rsidR="003B7200" w:rsidRPr="00051134" w:rsidRDefault="003B7200" w:rsidP="00051134">
            <w:pPr>
              <w:pStyle w:val="Leipteksti"/>
              <w:rPr>
                <w:rFonts w:cs="Calibri"/>
              </w:rPr>
            </w:pPr>
            <w:r w:rsidRPr="00AA0DD2">
              <w:rPr>
                <w:rFonts w:cs="Calibri"/>
              </w:rPr>
              <w:t>2.</w:t>
            </w:r>
            <w:r w:rsidR="00051134">
              <w:rPr>
                <w:rFonts w:cs="Calibri"/>
              </w:rPr>
              <w:t>2</w:t>
            </w:r>
            <w:r w:rsidRPr="00AA0DD2">
              <w:rPr>
                <w:rFonts w:cs="Calibri"/>
              </w:rPr>
              <w:t>.</w:t>
            </w:r>
            <w:r w:rsidR="00051134">
              <w:rPr>
                <w:rFonts w:cs="Calibri"/>
              </w:rPr>
              <w:t>8</w:t>
            </w:r>
          </w:p>
        </w:tc>
        <w:tc>
          <w:tcPr>
            <w:tcW w:w="6220" w:type="dxa"/>
            <w:shd w:val="clear" w:color="auto" w:fill="EDEDED"/>
          </w:tcPr>
          <w:p w:rsidR="003B7200" w:rsidRPr="00AA0DD2" w:rsidRDefault="00CB018A" w:rsidP="00CB018A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Тележки</w:t>
            </w:r>
            <w:r w:rsidR="003B7200"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Фрикционные планки и клинья тележки 1</w:t>
            </w:r>
            <w:r w:rsidR="003B7200" w:rsidRPr="00AA0DD2">
              <w:rPr>
                <w:rFonts w:cs="Calibri"/>
              </w:rPr>
              <w:t>8-100</w:t>
            </w:r>
          </w:p>
        </w:tc>
      </w:tr>
      <w:tr w:rsidR="00051134" w:rsidRPr="00CB018A" w:rsidTr="00051134">
        <w:tc>
          <w:tcPr>
            <w:tcW w:w="516" w:type="dxa"/>
            <w:shd w:val="clear" w:color="auto" w:fill="EDEDED"/>
          </w:tcPr>
          <w:p w:rsidR="00051134" w:rsidRPr="00051134" w:rsidRDefault="00051134" w:rsidP="00051134">
            <w:pPr>
              <w:pStyle w:val="Leipteksti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24</w:t>
            </w:r>
          </w:p>
        </w:tc>
        <w:tc>
          <w:tcPr>
            <w:tcW w:w="1758" w:type="dxa"/>
            <w:shd w:val="clear" w:color="auto" w:fill="EDEDED"/>
          </w:tcPr>
          <w:p w:rsidR="00051134" w:rsidRPr="00051134" w:rsidRDefault="00051134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2.2.9</w:t>
            </w:r>
          </w:p>
        </w:tc>
        <w:tc>
          <w:tcPr>
            <w:tcW w:w="6220" w:type="dxa"/>
            <w:shd w:val="clear" w:color="auto" w:fill="EDEDED"/>
          </w:tcPr>
          <w:p w:rsidR="00051134" w:rsidRDefault="00051134" w:rsidP="00BF62E0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Тележки</w:t>
            </w:r>
            <w:r w:rsidRPr="00AA0DD2">
              <w:rPr>
                <w:rFonts w:cs="Calibri"/>
              </w:rPr>
              <w:t xml:space="preserve">; </w:t>
            </w:r>
            <w:r w:rsidR="00BF62E0">
              <w:rPr>
                <w:rFonts w:cs="Calibri"/>
              </w:rPr>
              <w:t>Т</w:t>
            </w:r>
            <w:r>
              <w:rPr>
                <w:rFonts w:cs="Calibri"/>
              </w:rPr>
              <w:t xml:space="preserve">ележки типа </w:t>
            </w:r>
            <w:r w:rsidRPr="00AA0DD2">
              <w:rPr>
                <w:rFonts w:cs="Calibri"/>
              </w:rPr>
              <w:t>Barber</w:t>
            </w:r>
          </w:p>
        </w:tc>
      </w:tr>
      <w:tr w:rsidR="00051134" w:rsidRPr="00CB018A" w:rsidTr="00051134">
        <w:tc>
          <w:tcPr>
            <w:tcW w:w="516" w:type="dxa"/>
            <w:shd w:val="clear" w:color="auto" w:fill="EDEDED"/>
          </w:tcPr>
          <w:p w:rsidR="00051134" w:rsidRDefault="00051134" w:rsidP="00051134">
            <w:pPr>
              <w:pStyle w:val="Leipteksti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25</w:t>
            </w:r>
          </w:p>
        </w:tc>
        <w:tc>
          <w:tcPr>
            <w:tcW w:w="1758" w:type="dxa"/>
            <w:shd w:val="clear" w:color="auto" w:fill="EDEDED"/>
          </w:tcPr>
          <w:p w:rsidR="00051134" w:rsidRDefault="00051134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2.2.10</w:t>
            </w:r>
          </w:p>
        </w:tc>
        <w:tc>
          <w:tcPr>
            <w:tcW w:w="6220" w:type="dxa"/>
            <w:shd w:val="clear" w:color="auto" w:fill="EDEDED"/>
          </w:tcPr>
          <w:p w:rsidR="00051134" w:rsidRDefault="00051134" w:rsidP="00BF62E0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Тележки</w:t>
            </w:r>
            <w:r w:rsidRPr="00AA0DD2">
              <w:rPr>
                <w:rFonts w:cs="Calibri"/>
              </w:rPr>
              <w:t xml:space="preserve">; </w:t>
            </w:r>
            <w:r w:rsidR="00BF62E0">
              <w:rPr>
                <w:rFonts w:cs="Calibri"/>
              </w:rPr>
              <w:t>Т</w:t>
            </w:r>
            <w:r>
              <w:rPr>
                <w:rFonts w:cs="Calibri"/>
              </w:rPr>
              <w:t xml:space="preserve">ележки типа </w:t>
            </w:r>
            <w:r w:rsidRPr="00AA0DD2">
              <w:rPr>
                <w:rFonts w:cs="Calibri"/>
              </w:rPr>
              <w:t>Barber</w:t>
            </w:r>
          </w:p>
        </w:tc>
      </w:tr>
      <w:tr w:rsidR="00051134" w:rsidRPr="00CB018A" w:rsidTr="00051134">
        <w:tc>
          <w:tcPr>
            <w:tcW w:w="516" w:type="dxa"/>
            <w:shd w:val="clear" w:color="auto" w:fill="EDEDED"/>
          </w:tcPr>
          <w:p w:rsidR="00051134" w:rsidRDefault="00051134" w:rsidP="00051134">
            <w:pPr>
              <w:pStyle w:val="Leipteksti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26</w:t>
            </w:r>
          </w:p>
        </w:tc>
        <w:tc>
          <w:tcPr>
            <w:tcW w:w="1758" w:type="dxa"/>
            <w:shd w:val="clear" w:color="auto" w:fill="EDEDED"/>
          </w:tcPr>
          <w:p w:rsidR="00051134" w:rsidRDefault="00051134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2.2.11</w:t>
            </w:r>
          </w:p>
        </w:tc>
        <w:tc>
          <w:tcPr>
            <w:tcW w:w="6220" w:type="dxa"/>
            <w:shd w:val="clear" w:color="auto" w:fill="EDEDED"/>
          </w:tcPr>
          <w:p w:rsidR="00051134" w:rsidRPr="00051134" w:rsidRDefault="00051134" w:rsidP="00BF62E0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Тележки</w:t>
            </w:r>
            <w:r w:rsidRPr="00AA0DD2">
              <w:rPr>
                <w:rFonts w:cs="Calibri"/>
              </w:rPr>
              <w:t xml:space="preserve">; </w:t>
            </w:r>
            <w:r w:rsidR="00BF62E0">
              <w:rPr>
                <w:rFonts w:cs="Calibri"/>
              </w:rPr>
              <w:t>Т</w:t>
            </w:r>
            <w:r>
              <w:rPr>
                <w:rFonts w:cs="Calibri"/>
              </w:rPr>
              <w:t xml:space="preserve">ележки типа </w:t>
            </w:r>
            <w:r w:rsidRPr="00AA0DD2">
              <w:rPr>
                <w:rFonts w:cs="Calibri"/>
              </w:rPr>
              <w:t>Barber</w:t>
            </w:r>
            <w:r>
              <w:rPr>
                <w:rFonts w:cs="Calibri"/>
              </w:rPr>
              <w:t xml:space="preserve"> </w:t>
            </w:r>
          </w:p>
        </w:tc>
      </w:tr>
      <w:tr w:rsidR="00051134" w:rsidTr="00051134">
        <w:tc>
          <w:tcPr>
            <w:tcW w:w="516" w:type="dxa"/>
            <w:shd w:val="clear" w:color="auto" w:fill="auto"/>
          </w:tcPr>
          <w:p w:rsidR="00051134" w:rsidRPr="000A2E8C" w:rsidRDefault="00051134" w:rsidP="00051134">
            <w:pPr>
              <w:pStyle w:val="Leipteksti"/>
              <w:rPr>
                <w:rFonts w:cs="Calibri"/>
                <w:b/>
                <w:bCs/>
              </w:rPr>
            </w:pPr>
            <w:r w:rsidRPr="000A2E8C">
              <w:rPr>
                <w:rFonts w:cs="Calibri"/>
                <w:b/>
                <w:bCs/>
              </w:rPr>
              <w:t>27</w:t>
            </w:r>
          </w:p>
        </w:tc>
        <w:tc>
          <w:tcPr>
            <w:tcW w:w="1758" w:type="dxa"/>
            <w:shd w:val="clear" w:color="auto" w:fill="auto"/>
          </w:tcPr>
          <w:p w:rsidR="00051134" w:rsidRPr="000A2E8C" w:rsidRDefault="00051134" w:rsidP="00051134">
            <w:pPr>
              <w:pStyle w:val="Leipteksti"/>
              <w:rPr>
                <w:rFonts w:cs="Calibri"/>
              </w:rPr>
            </w:pPr>
            <w:r w:rsidRPr="000A2E8C">
              <w:rPr>
                <w:rFonts w:cs="Calibri"/>
              </w:rPr>
              <w:t>2.3.1</w:t>
            </w:r>
          </w:p>
        </w:tc>
        <w:tc>
          <w:tcPr>
            <w:tcW w:w="6220" w:type="dxa"/>
            <w:shd w:val="clear" w:color="auto" w:fill="auto"/>
          </w:tcPr>
          <w:p w:rsidR="00051134" w:rsidRPr="000A2E8C" w:rsidRDefault="00FF50F9" w:rsidP="00242416">
            <w:pPr>
              <w:pStyle w:val="Leipteksti"/>
              <w:rPr>
                <w:rFonts w:cs="Calibri"/>
              </w:rPr>
            </w:pPr>
            <w:r w:rsidRPr="00FF50F9">
              <w:rPr>
                <w:rFonts w:cs="Calibri"/>
              </w:rPr>
              <w:t>Букс</w:t>
            </w:r>
            <w:r w:rsidR="00242416">
              <w:rPr>
                <w:rFonts w:cs="Calibri"/>
              </w:rPr>
              <w:t>ы</w:t>
            </w:r>
            <w:r w:rsidR="00051134" w:rsidRPr="000A2E8C">
              <w:rPr>
                <w:rFonts w:cs="Calibri"/>
              </w:rPr>
              <w:t>; Излом буксы</w:t>
            </w:r>
          </w:p>
        </w:tc>
      </w:tr>
      <w:tr w:rsidR="00051134" w:rsidRPr="00051134" w:rsidTr="00051134">
        <w:tc>
          <w:tcPr>
            <w:tcW w:w="516" w:type="dxa"/>
            <w:shd w:val="clear" w:color="auto" w:fill="EDEDED"/>
          </w:tcPr>
          <w:p w:rsidR="00051134" w:rsidRPr="000A2E8C" w:rsidRDefault="00051134" w:rsidP="00051134">
            <w:pPr>
              <w:pStyle w:val="Leipteksti"/>
              <w:rPr>
                <w:rFonts w:cs="Calibri"/>
                <w:b/>
                <w:bCs/>
              </w:rPr>
            </w:pPr>
            <w:r w:rsidRPr="000A2E8C">
              <w:rPr>
                <w:rFonts w:cs="Calibri"/>
                <w:b/>
                <w:bCs/>
              </w:rPr>
              <w:t>28</w:t>
            </w:r>
          </w:p>
        </w:tc>
        <w:tc>
          <w:tcPr>
            <w:tcW w:w="1758" w:type="dxa"/>
            <w:shd w:val="clear" w:color="auto" w:fill="EDEDED"/>
          </w:tcPr>
          <w:p w:rsidR="00051134" w:rsidRPr="000A2E8C" w:rsidRDefault="00051134" w:rsidP="00051134">
            <w:pPr>
              <w:pStyle w:val="Leipteksti"/>
              <w:rPr>
                <w:rFonts w:cs="Calibri"/>
              </w:rPr>
            </w:pPr>
            <w:r w:rsidRPr="000A2E8C">
              <w:rPr>
                <w:rFonts w:cs="Calibri"/>
              </w:rPr>
              <w:t>2.3.2</w:t>
            </w:r>
          </w:p>
        </w:tc>
        <w:tc>
          <w:tcPr>
            <w:tcW w:w="6220" w:type="dxa"/>
            <w:shd w:val="clear" w:color="auto" w:fill="EDEDED"/>
          </w:tcPr>
          <w:p w:rsidR="00051134" w:rsidRPr="000A2E8C" w:rsidRDefault="00FF50F9" w:rsidP="00242416">
            <w:pPr>
              <w:pStyle w:val="Leipteksti"/>
              <w:rPr>
                <w:rFonts w:cs="Calibri"/>
              </w:rPr>
            </w:pPr>
            <w:r w:rsidRPr="00FF50F9">
              <w:rPr>
                <w:rFonts w:cs="Calibri"/>
              </w:rPr>
              <w:t>Букс</w:t>
            </w:r>
            <w:r w:rsidR="00242416">
              <w:rPr>
                <w:rFonts w:cs="Calibri"/>
              </w:rPr>
              <w:t>ы</w:t>
            </w:r>
            <w:r w:rsidR="00051134" w:rsidRPr="000A2E8C">
              <w:rPr>
                <w:rFonts w:cs="Calibri"/>
              </w:rPr>
              <w:t>; Торцевое крепление подшипников на оси</w:t>
            </w:r>
          </w:p>
        </w:tc>
      </w:tr>
      <w:tr w:rsidR="00051134" w:rsidTr="00051134">
        <w:tc>
          <w:tcPr>
            <w:tcW w:w="516" w:type="dxa"/>
            <w:shd w:val="clear" w:color="auto" w:fill="auto"/>
          </w:tcPr>
          <w:p w:rsidR="00051134" w:rsidRPr="000A2E8C" w:rsidRDefault="00051134" w:rsidP="00051134">
            <w:pPr>
              <w:pStyle w:val="Leipteksti"/>
              <w:rPr>
                <w:rFonts w:cs="Calibri"/>
                <w:b/>
                <w:bCs/>
              </w:rPr>
            </w:pPr>
            <w:r w:rsidRPr="000A2E8C">
              <w:rPr>
                <w:rFonts w:cs="Calibri"/>
                <w:b/>
                <w:bCs/>
              </w:rPr>
              <w:t>29</w:t>
            </w:r>
          </w:p>
        </w:tc>
        <w:tc>
          <w:tcPr>
            <w:tcW w:w="1758" w:type="dxa"/>
            <w:shd w:val="clear" w:color="auto" w:fill="auto"/>
          </w:tcPr>
          <w:p w:rsidR="00051134" w:rsidRPr="000A2E8C" w:rsidRDefault="00051134" w:rsidP="00051134">
            <w:pPr>
              <w:pStyle w:val="Leipteksti"/>
              <w:rPr>
                <w:rFonts w:cs="Calibri"/>
              </w:rPr>
            </w:pPr>
            <w:r w:rsidRPr="000A2E8C">
              <w:rPr>
                <w:rFonts w:cs="Calibri"/>
              </w:rPr>
              <w:t>2.3.3</w:t>
            </w:r>
          </w:p>
        </w:tc>
        <w:tc>
          <w:tcPr>
            <w:tcW w:w="6220" w:type="dxa"/>
            <w:shd w:val="clear" w:color="auto" w:fill="auto"/>
          </w:tcPr>
          <w:p w:rsidR="00051134" w:rsidRPr="000A2E8C" w:rsidRDefault="00FF50F9" w:rsidP="00242416">
            <w:pPr>
              <w:pStyle w:val="Leipteksti"/>
              <w:rPr>
                <w:rFonts w:cs="Calibri"/>
              </w:rPr>
            </w:pPr>
            <w:r w:rsidRPr="00FF50F9">
              <w:rPr>
                <w:rFonts w:cs="Calibri"/>
              </w:rPr>
              <w:t>Букс</w:t>
            </w:r>
            <w:r w:rsidR="00242416">
              <w:rPr>
                <w:rFonts w:cs="Calibri"/>
              </w:rPr>
              <w:t>ы</w:t>
            </w:r>
            <w:r w:rsidR="00051134" w:rsidRPr="000A2E8C">
              <w:rPr>
                <w:rFonts w:cs="Calibri"/>
              </w:rPr>
              <w:t>; Болтовое соединение крепительной и смотровой крышки буксы</w:t>
            </w:r>
          </w:p>
        </w:tc>
      </w:tr>
      <w:tr w:rsidR="00051134" w:rsidRPr="00C54BDC" w:rsidTr="00051134">
        <w:tc>
          <w:tcPr>
            <w:tcW w:w="516" w:type="dxa"/>
            <w:shd w:val="clear" w:color="auto" w:fill="EDEDED"/>
          </w:tcPr>
          <w:p w:rsidR="00051134" w:rsidRPr="000A2E8C" w:rsidRDefault="000A2E8C" w:rsidP="00051134">
            <w:pPr>
              <w:pStyle w:val="Leipteksti"/>
              <w:rPr>
                <w:rFonts w:cs="Calibri"/>
                <w:b/>
                <w:bCs/>
              </w:rPr>
            </w:pPr>
            <w:r w:rsidRPr="000A2E8C">
              <w:rPr>
                <w:rFonts w:cs="Calibri"/>
                <w:b/>
                <w:bCs/>
              </w:rPr>
              <w:t>30</w:t>
            </w:r>
          </w:p>
        </w:tc>
        <w:tc>
          <w:tcPr>
            <w:tcW w:w="1758" w:type="dxa"/>
            <w:shd w:val="clear" w:color="auto" w:fill="EDEDED"/>
          </w:tcPr>
          <w:p w:rsidR="00051134" w:rsidRPr="000A2E8C" w:rsidRDefault="000A2E8C" w:rsidP="00051134">
            <w:pPr>
              <w:pStyle w:val="Leipteksti"/>
              <w:rPr>
                <w:rFonts w:cs="Calibri"/>
              </w:rPr>
            </w:pPr>
            <w:r w:rsidRPr="000A2E8C">
              <w:rPr>
                <w:rFonts w:cs="Calibri"/>
              </w:rPr>
              <w:t>2</w:t>
            </w:r>
            <w:r w:rsidR="00051134" w:rsidRPr="000A2E8C">
              <w:rPr>
                <w:rFonts w:cs="Calibri"/>
              </w:rPr>
              <w:t>.3.4</w:t>
            </w:r>
          </w:p>
        </w:tc>
        <w:tc>
          <w:tcPr>
            <w:tcW w:w="6220" w:type="dxa"/>
            <w:shd w:val="clear" w:color="auto" w:fill="EDEDED"/>
          </w:tcPr>
          <w:p w:rsidR="00051134" w:rsidRPr="000A2E8C" w:rsidRDefault="00FF50F9" w:rsidP="00242416">
            <w:pPr>
              <w:pStyle w:val="Leipteksti"/>
              <w:rPr>
                <w:rFonts w:cs="Calibri"/>
              </w:rPr>
            </w:pPr>
            <w:r w:rsidRPr="00FF50F9">
              <w:rPr>
                <w:rFonts w:cs="Calibri"/>
              </w:rPr>
              <w:t>Букс</w:t>
            </w:r>
            <w:r w:rsidR="00242416">
              <w:rPr>
                <w:rFonts w:cs="Calibri"/>
              </w:rPr>
              <w:t>ы</w:t>
            </w:r>
            <w:r w:rsidR="00051134" w:rsidRPr="000A2E8C">
              <w:rPr>
                <w:rFonts w:cs="Calibri"/>
              </w:rPr>
              <w:t>; Выброс смазки</w:t>
            </w:r>
          </w:p>
        </w:tc>
      </w:tr>
      <w:tr w:rsidR="00051134" w:rsidRPr="00C54BDC" w:rsidTr="00051134">
        <w:tc>
          <w:tcPr>
            <w:tcW w:w="516" w:type="dxa"/>
            <w:shd w:val="clear" w:color="auto" w:fill="auto"/>
          </w:tcPr>
          <w:p w:rsidR="00051134" w:rsidRPr="000A2E8C" w:rsidRDefault="000A2E8C" w:rsidP="00051134">
            <w:pPr>
              <w:pStyle w:val="Leipteksti"/>
              <w:rPr>
                <w:rFonts w:cs="Calibri"/>
                <w:b/>
                <w:bCs/>
              </w:rPr>
            </w:pPr>
            <w:r w:rsidRPr="000A2E8C">
              <w:rPr>
                <w:rFonts w:cs="Calibri"/>
                <w:b/>
                <w:bCs/>
              </w:rPr>
              <w:t>31</w:t>
            </w:r>
          </w:p>
        </w:tc>
        <w:tc>
          <w:tcPr>
            <w:tcW w:w="1758" w:type="dxa"/>
            <w:shd w:val="clear" w:color="auto" w:fill="auto"/>
          </w:tcPr>
          <w:p w:rsidR="00051134" w:rsidRPr="000A2E8C" w:rsidRDefault="000A2E8C" w:rsidP="00051134">
            <w:pPr>
              <w:pStyle w:val="Leipteksti"/>
              <w:rPr>
                <w:rFonts w:cs="Calibri"/>
              </w:rPr>
            </w:pPr>
            <w:r w:rsidRPr="000A2E8C">
              <w:rPr>
                <w:rFonts w:cs="Calibri"/>
              </w:rPr>
              <w:t>2</w:t>
            </w:r>
            <w:r w:rsidR="00051134" w:rsidRPr="000A2E8C">
              <w:rPr>
                <w:rFonts w:cs="Calibri"/>
              </w:rPr>
              <w:t>.3.5</w:t>
            </w:r>
          </w:p>
        </w:tc>
        <w:tc>
          <w:tcPr>
            <w:tcW w:w="6220" w:type="dxa"/>
            <w:shd w:val="clear" w:color="auto" w:fill="auto"/>
          </w:tcPr>
          <w:p w:rsidR="00051134" w:rsidRPr="000A2E8C" w:rsidRDefault="00FF50F9" w:rsidP="00242416">
            <w:pPr>
              <w:pStyle w:val="Leipteksti"/>
              <w:rPr>
                <w:rFonts w:cs="Calibri"/>
              </w:rPr>
            </w:pPr>
            <w:r w:rsidRPr="00FF50F9">
              <w:rPr>
                <w:rFonts w:cs="Calibri"/>
              </w:rPr>
              <w:t>Букс</w:t>
            </w:r>
            <w:r w:rsidR="00242416">
              <w:rPr>
                <w:rFonts w:cs="Calibri"/>
              </w:rPr>
              <w:t>ы</w:t>
            </w:r>
            <w:r w:rsidR="00051134" w:rsidRPr="000A2E8C">
              <w:rPr>
                <w:rFonts w:cs="Calibri"/>
              </w:rPr>
              <w:t>; Положение буксы</w:t>
            </w:r>
          </w:p>
        </w:tc>
      </w:tr>
      <w:tr w:rsidR="00051134" w:rsidRPr="00C54BDC" w:rsidTr="00051134">
        <w:tc>
          <w:tcPr>
            <w:tcW w:w="516" w:type="dxa"/>
            <w:shd w:val="clear" w:color="auto" w:fill="EDEDED"/>
          </w:tcPr>
          <w:p w:rsidR="00051134" w:rsidRPr="000A2E8C" w:rsidRDefault="000A2E8C" w:rsidP="000A2E8C">
            <w:pPr>
              <w:pStyle w:val="Leipteksti"/>
              <w:rPr>
                <w:rFonts w:cs="Calibri"/>
                <w:b/>
                <w:bCs/>
              </w:rPr>
            </w:pPr>
            <w:r w:rsidRPr="000A2E8C">
              <w:rPr>
                <w:rFonts w:cs="Calibri"/>
                <w:b/>
                <w:bCs/>
              </w:rPr>
              <w:t>32</w:t>
            </w:r>
          </w:p>
        </w:tc>
        <w:tc>
          <w:tcPr>
            <w:tcW w:w="1758" w:type="dxa"/>
            <w:shd w:val="clear" w:color="auto" w:fill="EDEDED"/>
          </w:tcPr>
          <w:p w:rsidR="00051134" w:rsidRPr="000A2E8C" w:rsidRDefault="000A2E8C" w:rsidP="00051134">
            <w:pPr>
              <w:pStyle w:val="Leipteksti"/>
              <w:rPr>
                <w:rFonts w:cs="Calibri"/>
              </w:rPr>
            </w:pPr>
            <w:r w:rsidRPr="000A2E8C">
              <w:rPr>
                <w:rFonts w:cs="Calibri"/>
              </w:rPr>
              <w:t>2</w:t>
            </w:r>
            <w:r w:rsidR="00051134" w:rsidRPr="000A2E8C">
              <w:rPr>
                <w:rFonts w:cs="Calibri"/>
              </w:rPr>
              <w:t>.3.6</w:t>
            </w:r>
          </w:p>
        </w:tc>
        <w:tc>
          <w:tcPr>
            <w:tcW w:w="6220" w:type="dxa"/>
            <w:shd w:val="clear" w:color="auto" w:fill="EDEDED"/>
          </w:tcPr>
          <w:p w:rsidR="00051134" w:rsidRPr="000A2E8C" w:rsidRDefault="00FF50F9" w:rsidP="00242416">
            <w:pPr>
              <w:pStyle w:val="Leipteksti"/>
              <w:rPr>
                <w:rFonts w:cs="Calibri"/>
              </w:rPr>
            </w:pPr>
            <w:r w:rsidRPr="00FF50F9">
              <w:rPr>
                <w:rFonts w:cs="Calibri"/>
              </w:rPr>
              <w:t>Букс</w:t>
            </w:r>
            <w:r w:rsidR="00242416">
              <w:rPr>
                <w:rFonts w:cs="Calibri"/>
              </w:rPr>
              <w:t>ы</w:t>
            </w:r>
            <w:r w:rsidR="00051134" w:rsidRPr="000A2E8C">
              <w:rPr>
                <w:rFonts w:cs="Calibri"/>
              </w:rPr>
              <w:t>; Нагрев буксы</w:t>
            </w:r>
          </w:p>
        </w:tc>
      </w:tr>
      <w:tr w:rsidR="000A2E8C" w:rsidRPr="00C54BDC" w:rsidTr="00051134">
        <w:tc>
          <w:tcPr>
            <w:tcW w:w="516" w:type="dxa"/>
            <w:shd w:val="clear" w:color="auto" w:fill="EDEDED"/>
          </w:tcPr>
          <w:p w:rsidR="000A2E8C" w:rsidRPr="000A2E8C" w:rsidRDefault="000A2E8C" w:rsidP="000A2E8C">
            <w:pPr>
              <w:pStyle w:val="Leipteksti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33</w:t>
            </w:r>
          </w:p>
        </w:tc>
        <w:tc>
          <w:tcPr>
            <w:tcW w:w="1758" w:type="dxa"/>
            <w:shd w:val="clear" w:color="auto" w:fill="EDEDED"/>
          </w:tcPr>
          <w:p w:rsidR="000A2E8C" w:rsidRPr="000A2E8C" w:rsidRDefault="000A2E8C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2.4.1</w:t>
            </w:r>
          </w:p>
        </w:tc>
        <w:tc>
          <w:tcPr>
            <w:tcW w:w="6220" w:type="dxa"/>
            <w:shd w:val="clear" w:color="auto" w:fill="EDEDED"/>
          </w:tcPr>
          <w:p w:rsidR="000A2E8C" w:rsidRPr="000A2E8C" w:rsidRDefault="00BF62E0" w:rsidP="00BF62E0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Рессоры и рессорное подвешивание</w:t>
            </w:r>
            <w:r w:rsidR="000A2E8C" w:rsidRPr="000A2E8C">
              <w:rPr>
                <w:rFonts w:cs="Calibri"/>
              </w:rPr>
              <w:t xml:space="preserve">; </w:t>
            </w:r>
            <w:r w:rsidR="000A2E8C">
              <w:rPr>
                <w:rFonts w:cs="Calibri"/>
              </w:rPr>
              <w:t>Проседание рессорного комплекта тележки 18</w:t>
            </w:r>
            <w:r w:rsidR="00D321C5">
              <w:rPr>
                <w:rFonts w:cs="Calibri"/>
              </w:rPr>
              <w:t>-</w:t>
            </w:r>
            <w:r w:rsidR="000A2E8C">
              <w:rPr>
                <w:rFonts w:cs="Calibri"/>
              </w:rPr>
              <w:t>100</w:t>
            </w:r>
          </w:p>
        </w:tc>
      </w:tr>
      <w:tr w:rsidR="000A2E8C" w:rsidRPr="00C54BDC" w:rsidTr="00051134">
        <w:tc>
          <w:tcPr>
            <w:tcW w:w="516" w:type="dxa"/>
            <w:shd w:val="clear" w:color="auto" w:fill="EDEDED"/>
          </w:tcPr>
          <w:p w:rsidR="000A2E8C" w:rsidRDefault="000A2E8C" w:rsidP="000A2E8C">
            <w:pPr>
              <w:pStyle w:val="Leipteksti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34</w:t>
            </w:r>
          </w:p>
        </w:tc>
        <w:tc>
          <w:tcPr>
            <w:tcW w:w="1758" w:type="dxa"/>
            <w:shd w:val="clear" w:color="auto" w:fill="EDEDED"/>
          </w:tcPr>
          <w:p w:rsidR="000A2E8C" w:rsidRDefault="000A2E8C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2.4.2</w:t>
            </w:r>
          </w:p>
        </w:tc>
        <w:tc>
          <w:tcPr>
            <w:tcW w:w="6220" w:type="dxa"/>
            <w:shd w:val="clear" w:color="auto" w:fill="EDEDED"/>
          </w:tcPr>
          <w:p w:rsidR="000A2E8C" w:rsidRDefault="00BF62E0" w:rsidP="00BF62E0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Рессоры и рессорное подвешивание</w:t>
            </w:r>
            <w:r w:rsidR="000A2E8C" w:rsidRPr="000A2E8C">
              <w:rPr>
                <w:rFonts w:cs="Calibri"/>
              </w:rPr>
              <w:t>;</w:t>
            </w:r>
            <w:r w:rsidR="000A2E8C">
              <w:rPr>
                <w:rFonts w:cs="Calibri"/>
              </w:rPr>
              <w:t xml:space="preserve"> Смыкание пружин тележки 18</w:t>
            </w:r>
            <w:r w:rsidR="00D321C5">
              <w:rPr>
                <w:rFonts w:cs="Calibri"/>
              </w:rPr>
              <w:t>-</w:t>
            </w:r>
            <w:r w:rsidR="000A2E8C">
              <w:rPr>
                <w:rFonts w:cs="Calibri"/>
              </w:rPr>
              <w:t>100</w:t>
            </w:r>
          </w:p>
        </w:tc>
      </w:tr>
      <w:tr w:rsidR="000A2E8C" w:rsidRPr="00C54BDC" w:rsidTr="00051134">
        <w:tc>
          <w:tcPr>
            <w:tcW w:w="516" w:type="dxa"/>
            <w:shd w:val="clear" w:color="auto" w:fill="EDEDED"/>
          </w:tcPr>
          <w:p w:rsidR="000A2E8C" w:rsidRDefault="000A2E8C" w:rsidP="000A2E8C">
            <w:pPr>
              <w:pStyle w:val="Leipteksti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35</w:t>
            </w:r>
          </w:p>
        </w:tc>
        <w:tc>
          <w:tcPr>
            <w:tcW w:w="1758" w:type="dxa"/>
            <w:shd w:val="clear" w:color="auto" w:fill="EDEDED"/>
          </w:tcPr>
          <w:p w:rsidR="000A2E8C" w:rsidRDefault="000A2E8C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2.4.3</w:t>
            </w:r>
          </w:p>
        </w:tc>
        <w:tc>
          <w:tcPr>
            <w:tcW w:w="6220" w:type="dxa"/>
            <w:shd w:val="clear" w:color="auto" w:fill="EDEDED"/>
          </w:tcPr>
          <w:p w:rsidR="000A2E8C" w:rsidRDefault="00BF62E0" w:rsidP="00BF62E0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Рессоры и рессорное подвешивание</w:t>
            </w:r>
            <w:r w:rsidR="000A2E8C" w:rsidRPr="000A2E8C">
              <w:rPr>
                <w:rFonts w:cs="Calibri"/>
              </w:rPr>
              <w:t>;</w:t>
            </w:r>
            <w:r w:rsidR="000A2E8C">
              <w:rPr>
                <w:rFonts w:cs="Calibri"/>
              </w:rPr>
              <w:t xml:space="preserve"> Ненагруженное состояние рессорного комплекта тележки 18</w:t>
            </w:r>
            <w:r w:rsidR="004D7DDE">
              <w:rPr>
                <w:rFonts w:cs="Calibri"/>
              </w:rPr>
              <w:t>-</w:t>
            </w:r>
            <w:r w:rsidR="000A2E8C">
              <w:rPr>
                <w:rFonts w:cs="Calibri"/>
              </w:rPr>
              <w:t>100</w:t>
            </w:r>
          </w:p>
        </w:tc>
      </w:tr>
      <w:tr w:rsidR="000A2E8C" w:rsidRPr="00C54BDC" w:rsidTr="00051134">
        <w:tc>
          <w:tcPr>
            <w:tcW w:w="516" w:type="dxa"/>
            <w:shd w:val="clear" w:color="auto" w:fill="EDEDED"/>
          </w:tcPr>
          <w:p w:rsidR="000A2E8C" w:rsidRDefault="000A2E8C" w:rsidP="000A2E8C">
            <w:pPr>
              <w:pStyle w:val="Leipteksti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36</w:t>
            </w:r>
          </w:p>
        </w:tc>
        <w:tc>
          <w:tcPr>
            <w:tcW w:w="1758" w:type="dxa"/>
            <w:shd w:val="clear" w:color="auto" w:fill="EDEDED"/>
          </w:tcPr>
          <w:p w:rsidR="000A2E8C" w:rsidRDefault="000A2E8C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2.4.4</w:t>
            </w:r>
          </w:p>
        </w:tc>
        <w:tc>
          <w:tcPr>
            <w:tcW w:w="6220" w:type="dxa"/>
            <w:shd w:val="clear" w:color="auto" w:fill="EDEDED"/>
          </w:tcPr>
          <w:p w:rsidR="000A2E8C" w:rsidRDefault="00BF62E0" w:rsidP="00BF62E0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Рессоры и рессорное подвешивание</w:t>
            </w:r>
            <w:r w:rsidR="000A2E8C" w:rsidRPr="000A2E8C">
              <w:rPr>
                <w:rFonts w:cs="Calibri"/>
              </w:rPr>
              <w:t>;</w:t>
            </w:r>
            <w:r w:rsidR="000A2E8C">
              <w:rPr>
                <w:rFonts w:cs="Calibri"/>
              </w:rPr>
              <w:t xml:space="preserve"> Излом или отсутствие пружины тележки 18</w:t>
            </w:r>
            <w:r w:rsidR="00D321C5">
              <w:rPr>
                <w:rFonts w:cs="Calibri"/>
              </w:rPr>
              <w:t>-</w:t>
            </w:r>
            <w:r w:rsidR="000A2E8C">
              <w:rPr>
                <w:rFonts w:cs="Calibri"/>
              </w:rPr>
              <w:t>100</w:t>
            </w:r>
          </w:p>
        </w:tc>
      </w:tr>
      <w:tr w:rsidR="000A2E8C" w:rsidRPr="00C54BDC" w:rsidTr="00051134">
        <w:tc>
          <w:tcPr>
            <w:tcW w:w="516" w:type="dxa"/>
            <w:shd w:val="clear" w:color="auto" w:fill="EDEDED"/>
          </w:tcPr>
          <w:p w:rsidR="000A2E8C" w:rsidRDefault="000A2E8C" w:rsidP="000A2E8C">
            <w:pPr>
              <w:pStyle w:val="Leipteksti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37</w:t>
            </w:r>
          </w:p>
        </w:tc>
        <w:tc>
          <w:tcPr>
            <w:tcW w:w="1758" w:type="dxa"/>
            <w:shd w:val="clear" w:color="auto" w:fill="EDEDED"/>
          </w:tcPr>
          <w:p w:rsidR="000A2E8C" w:rsidRDefault="000A2E8C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2.4.5</w:t>
            </w:r>
          </w:p>
        </w:tc>
        <w:tc>
          <w:tcPr>
            <w:tcW w:w="6220" w:type="dxa"/>
            <w:shd w:val="clear" w:color="auto" w:fill="EDEDED"/>
          </w:tcPr>
          <w:p w:rsidR="000A2E8C" w:rsidRDefault="00BF62E0" w:rsidP="00BF62E0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Рессоры и рессорное подвешивание</w:t>
            </w:r>
            <w:r w:rsidR="000A2E8C" w:rsidRPr="000A2E8C">
              <w:rPr>
                <w:rFonts w:cs="Calibri"/>
              </w:rPr>
              <w:t>;</w:t>
            </w:r>
            <w:r w:rsidR="000A2E8C">
              <w:rPr>
                <w:rFonts w:cs="Calibri"/>
              </w:rPr>
              <w:t xml:space="preserve"> Излом или отсутствие пружины, неисправность рессорного подвешивания тележек моделей</w:t>
            </w:r>
            <w:r w:rsidR="00CD0254">
              <w:rPr>
                <w:rFonts w:cs="Calibri"/>
              </w:rPr>
              <w:t xml:space="preserve"> КВЗ-И2 и ЦМВ-Дессау</w:t>
            </w:r>
          </w:p>
        </w:tc>
      </w:tr>
      <w:tr w:rsidR="00CD0254" w:rsidRPr="00C54BDC" w:rsidTr="00051134">
        <w:tc>
          <w:tcPr>
            <w:tcW w:w="516" w:type="dxa"/>
            <w:shd w:val="clear" w:color="auto" w:fill="EDEDED"/>
          </w:tcPr>
          <w:p w:rsidR="00CD0254" w:rsidRDefault="00CD0254" w:rsidP="000A2E8C">
            <w:pPr>
              <w:pStyle w:val="Leipteksti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38</w:t>
            </w:r>
          </w:p>
        </w:tc>
        <w:tc>
          <w:tcPr>
            <w:tcW w:w="1758" w:type="dxa"/>
            <w:shd w:val="clear" w:color="auto" w:fill="EDEDED"/>
          </w:tcPr>
          <w:p w:rsidR="00CD0254" w:rsidRDefault="00CD0254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2.4.6</w:t>
            </w:r>
          </w:p>
        </w:tc>
        <w:tc>
          <w:tcPr>
            <w:tcW w:w="6220" w:type="dxa"/>
            <w:shd w:val="clear" w:color="auto" w:fill="EDEDED"/>
          </w:tcPr>
          <w:p w:rsidR="00CD0254" w:rsidRDefault="00BF62E0" w:rsidP="00BF62E0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Рессоры и рессорное подвешивание</w:t>
            </w:r>
            <w:r w:rsidR="0052496C">
              <w:rPr>
                <w:rFonts w:cs="Calibri"/>
              </w:rPr>
              <w:t xml:space="preserve">; </w:t>
            </w:r>
            <w:r w:rsidR="00CD0254">
              <w:rPr>
                <w:rFonts w:cs="Calibri"/>
              </w:rPr>
              <w:t xml:space="preserve">Сдвиг </w:t>
            </w:r>
            <w:r>
              <w:rPr>
                <w:rFonts w:cs="Calibri"/>
              </w:rPr>
              <w:t xml:space="preserve">или перекос </w:t>
            </w:r>
            <w:r w:rsidR="00CD0254">
              <w:rPr>
                <w:rFonts w:cs="Calibri"/>
              </w:rPr>
              <w:t>фрикционных планок рессорного комплекта тележки 18-100</w:t>
            </w:r>
          </w:p>
        </w:tc>
      </w:tr>
      <w:tr w:rsidR="00051134" w:rsidRPr="00C54BDC" w:rsidTr="00051134">
        <w:tc>
          <w:tcPr>
            <w:tcW w:w="516" w:type="dxa"/>
            <w:shd w:val="clear" w:color="auto" w:fill="auto"/>
          </w:tcPr>
          <w:p w:rsidR="00051134" w:rsidRPr="00CD0254" w:rsidRDefault="00051134" w:rsidP="00CD0254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3</w:t>
            </w:r>
            <w:r w:rsidR="00CD0254">
              <w:rPr>
                <w:rFonts w:cs="Calibri"/>
                <w:b/>
                <w:bCs/>
              </w:rPr>
              <w:t>9</w:t>
            </w:r>
          </w:p>
        </w:tc>
        <w:tc>
          <w:tcPr>
            <w:tcW w:w="1758" w:type="dxa"/>
            <w:shd w:val="clear" w:color="auto" w:fill="auto"/>
          </w:tcPr>
          <w:p w:rsidR="00051134" w:rsidRPr="00CD0254" w:rsidRDefault="00051134" w:rsidP="00CD0254">
            <w:pPr>
              <w:pStyle w:val="Leipteksti"/>
              <w:rPr>
                <w:rFonts w:cs="Calibri"/>
              </w:rPr>
            </w:pPr>
            <w:r w:rsidRPr="00AA0DD2">
              <w:rPr>
                <w:rFonts w:cs="Calibri"/>
              </w:rPr>
              <w:t>2.</w:t>
            </w:r>
            <w:r w:rsidR="000A2E8C">
              <w:rPr>
                <w:rFonts w:cs="Calibri"/>
              </w:rPr>
              <w:t>4</w:t>
            </w:r>
            <w:r w:rsidRPr="00AA0DD2">
              <w:rPr>
                <w:rFonts w:cs="Calibri"/>
              </w:rPr>
              <w:t>.</w:t>
            </w:r>
            <w:r w:rsidR="00CD0254">
              <w:rPr>
                <w:rFonts w:cs="Calibri"/>
              </w:rPr>
              <w:t>7</w:t>
            </w:r>
          </w:p>
        </w:tc>
        <w:tc>
          <w:tcPr>
            <w:tcW w:w="6220" w:type="dxa"/>
            <w:shd w:val="clear" w:color="auto" w:fill="auto"/>
          </w:tcPr>
          <w:p w:rsidR="00051134" w:rsidRPr="00CD0254" w:rsidRDefault="00BF62E0" w:rsidP="00BF62E0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Рессоры и рессорное подвешивание</w:t>
            </w:r>
            <w:r w:rsidR="00051134" w:rsidRPr="00CD0254">
              <w:rPr>
                <w:rFonts w:cs="Calibri"/>
              </w:rPr>
              <w:t xml:space="preserve">; Эллиптическая рессора тележек моделей КВЗ-И2 и ЦМВ-Дессау </w:t>
            </w:r>
          </w:p>
        </w:tc>
      </w:tr>
      <w:tr w:rsidR="00051134" w:rsidRPr="00C54BDC" w:rsidTr="00051134">
        <w:tc>
          <w:tcPr>
            <w:tcW w:w="516" w:type="dxa"/>
            <w:shd w:val="clear" w:color="auto" w:fill="EDEDED"/>
          </w:tcPr>
          <w:p w:rsidR="00051134" w:rsidRPr="00CD0254" w:rsidRDefault="00CD0254" w:rsidP="00051134">
            <w:pPr>
              <w:pStyle w:val="Leipteksti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40</w:t>
            </w:r>
          </w:p>
        </w:tc>
        <w:tc>
          <w:tcPr>
            <w:tcW w:w="1758" w:type="dxa"/>
            <w:shd w:val="clear" w:color="auto" w:fill="EDEDED"/>
          </w:tcPr>
          <w:p w:rsidR="00051134" w:rsidRPr="00CD0254" w:rsidRDefault="00051134" w:rsidP="00CD0254">
            <w:pPr>
              <w:pStyle w:val="Leipteksti"/>
              <w:rPr>
                <w:rFonts w:cs="Calibri"/>
              </w:rPr>
            </w:pPr>
            <w:r w:rsidRPr="00AA0DD2">
              <w:rPr>
                <w:rFonts w:cs="Calibri"/>
              </w:rPr>
              <w:t>2.</w:t>
            </w:r>
            <w:r w:rsidR="00CD0254">
              <w:rPr>
                <w:rFonts w:cs="Calibri"/>
              </w:rPr>
              <w:t>4</w:t>
            </w:r>
            <w:r w:rsidRPr="00AA0DD2">
              <w:rPr>
                <w:rFonts w:cs="Calibri"/>
              </w:rPr>
              <w:t>.</w:t>
            </w:r>
            <w:r w:rsidR="00CD0254">
              <w:rPr>
                <w:rFonts w:cs="Calibri"/>
              </w:rPr>
              <w:t>8</w:t>
            </w:r>
          </w:p>
        </w:tc>
        <w:tc>
          <w:tcPr>
            <w:tcW w:w="6220" w:type="dxa"/>
            <w:shd w:val="clear" w:color="auto" w:fill="EDEDED"/>
          </w:tcPr>
          <w:p w:rsidR="00051134" w:rsidRPr="00CD0254" w:rsidRDefault="00BF62E0" w:rsidP="00BF62E0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Рессоры и рессорное подвешивание</w:t>
            </w:r>
            <w:r w:rsidR="00051134" w:rsidRPr="00CD0254">
              <w:rPr>
                <w:rFonts w:cs="Calibri"/>
              </w:rPr>
              <w:t>; Наконечник эллиптической рессоры тележек моделей КВЗ-И2 и ЦМВ-Дессау</w:t>
            </w:r>
          </w:p>
        </w:tc>
      </w:tr>
      <w:tr w:rsidR="00051134" w:rsidRPr="00C54BDC" w:rsidTr="00051134">
        <w:tc>
          <w:tcPr>
            <w:tcW w:w="516" w:type="dxa"/>
            <w:shd w:val="clear" w:color="auto" w:fill="auto"/>
          </w:tcPr>
          <w:p w:rsidR="00051134" w:rsidRPr="00CD0254" w:rsidRDefault="00CD0254" w:rsidP="00051134">
            <w:pPr>
              <w:pStyle w:val="Leipteksti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41</w:t>
            </w:r>
          </w:p>
        </w:tc>
        <w:tc>
          <w:tcPr>
            <w:tcW w:w="1758" w:type="dxa"/>
            <w:shd w:val="clear" w:color="auto" w:fill="auto"/>
          </w:tcPr>
          <w:p w:rsidR="00051134" w:rsidRPr="00CD0254" w:rsidRDefault="00051134" w:rsidP="00CD0254">
            <w:pPr>
              <w:pStyle w:val="Leipteksti"/>
              <w:rPr>
                <w:rFonts w:cs="Calibri"/>
              </w:rPr>
            </w:pPr>
            <w:r w:rsidRPr="00AA0DD2">
              <w:rPr>
                <w:rFonts w:cs="Calibri"/>
              </w:rPr>
              <w:t>2.</w:t>
            </w:r>
            <w:r w:rsidR="00CD0254">
              <w:rPr>
                <w:rFonts w:cs="Calibri"/>
              </w:rPr>
              <w:t>4</w:t>
            </w:r>
            <w:r w:rsidRPr="00AA0DD2">
              <w:rPr>
                <w:rFonts w:cs="Calibri"/>
              </w:rPr>
              <w:t>.</w:t>
            </w:r>
            <w:r w:rsidR="00CD0254">
              <w:rPr>
                <w:rFonts w:cs="Calibri"/>
              </w:rPr>
              <w:t>9</w:t>
            </w:r>
          </w:p>
        </w:tc>
        <w:tc>
          <w:tcPr>
            <w:tcW w:w="6220" w:type="dxa"/>
            <w:shd w:val="clear" w:color="auto" w:fill="auto"/>
          </w:tcPr>
          <w:p w:rsidR="00051134" w:rsidRPr="00CD0254" w:rsidRDefault="00BF62E0" w:rsidP="00BF62E0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Рессоры и рессорное подвешивание</w:t>
            </w:r>
            <w:r w:rsidR="00051134" w:rsidRPr="00CD0254">
              <w:rPr>
                <w:rFonts w:cs="Calibri"/>
              </w:rPr>
              <w:t xml:space="preserve">; Люлечное подвешивание тележек моделей КВЗ-И2 и ЦМВ-Дессау </w:t>
            </w:r>
          </w:p>
        </w:tc>
      </w:tr>
      <w:tr w:rsidR="00051134" w:rsidRPr="00C54BDC" w:rsidTr="00051134">
        <w:tc>
          <w:tcPr>
            <w:tcW w:w="516" w:type="dxa"/>
            <w:shd w:val="clear" w:color="auto" w:fill="EDEDED"/>
          </w:tcPr>
          <w:p w:rsidR="00051134" w:rsidRPr="00CD0254" w:rsidRDefault="00CD0254" w:rsidP="00051134">
            <w:pPr>
              <w:pStyle w:val="Leipteksti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42</w:t>
            </w:r>
          </w:p>
        </w:tc>
        <w:tc>
          <w:tcPr>
            <w:tcW w:w="1758" w:type="dxa"/>
            <w:shd w:val="clear" w:color="auto" w:fill="EDEDED"/>
          </w:tcPr>
          <w:p w:rsidR="00051134" w:rsidRPr="00CD0254" w:rsidRDefault="00051134" w:rsidP="00CD0254">
            <w:pPr>
              <w:pStyle w:val="Leipteksti"/>
              <w:rPr>
                <w:rFonts w:cs="Calibri"/>
              </w:rPr>
            </w:pPr>
            <w:r w:rsidRPr="00AA0DD2">
              <w:rPr>
                <w:rFonts w:cs="Calibri"/>
              </w:rPr>
              <w:t>2.</w:t>
            </w:r>
            <w:r w:rsidR="00CD0254">
              <w:rPr>
                <w:rFonts w:cs="Calibri"/>
              </w:rPr>
              <w:t>4</w:t>
            </w:r>
            <w:r w:rsidRPr="00AA0DD2">
              <w:rPr>
                <w:rFonts w:cs="Calibri"/>
              </w:rPr>
              <w:t>.1</w:t>
            </w:r>
            <w:r w:rsidR="00CD0254">
              <w:rPr>
                <w:rFonts w:cs="Calibri"/>
              </w:rPr>
              <w:t>0</w:t>
            </w:r>
          </w:p>
        </w:tc>
        <w:tc>
          <w:tcPr>
            <w:tcW w:w="6220" w:type="dxa"/>
            <w:shd w:val="clear" w:color="auto" w:fill="EDEDED"/>
          </w:tcPr>
          <w:p w:rsidR="00051134" w:rsidRPr="00CD0254" w:rsidRDefault="00BF62E0" w:rsidP="00BF62E0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Рессоры и рессорное подвешивание</w:t>
            </w:r>
            <w:r w:rsidR="00051134" w:rsidRPr="00CD0254">
              <w:rPr>
                <w:rFonts w:cs="Calibri"/>
              </w:rPr>
              <w:t>; Следы сварочных работ на листовых рессорах и пружинах тележек всех моделей</w:t>
            </w:r>
          </w:p>
        </w:tc>
      </w:tr>
      <w:tr w:rsidR="00051134" w:rsidRPr="00443E06" w:rsidTr="00051134">
        <w:tc>
          <w:tcPr>
            <w:tcW w:w="516" w:type="dxa"/>
            <w:shd w:val="clear" w:color="auto" w:fill="EDEDED"/>
          </w:tcPr>
          <w:p w:rsidR="00051134" w:rsidRPr="00AA0DD2" w:rsidRDefault="00051134" w:rsidP="00051134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43</w:t>
            </w:r>
          </w:p>
        </w:tc>
        <w:tc>
          <w:tcPr>
            <w:tcW w:w="1758" w:type="dxa"/>
            <w:shd w:val="clear" w:color="auto" w:fill="EDEDED"/>
          </w:tcPr>
          <w:p w:rsidR="00051134" w:rsidRPr="00AA0DD2" w:rsidRDefault="00CD0254" w:rsidP="00CD025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051134"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5</w:t>
            </w:r>
            <w:r w:rsidR="00051134" w:rsidRPr="00AA0DD2">
              <w:rPr>
                <w:rFonts w:cs="Calibri"/>
              </w:rPr>
              <w:t>.1</w:t>
            </w:r>
          </w:p>
        </w:tc>
        <w:tc>
          <w:tcPr>
            <w:tcW w:w="6220" w:type="dxa"/>
            <w:shd w:val="clear" w:color="auto" w:fill="EDEDED"/>
          </w:tcPr>
          <w:p w:rsidR="00051134" w:rsidRPr="00AA0DD2" w:rsidRDefault="00051134" w:rsidP="00DB35B7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Автосцепн</w:t>
            </w:r>
            <w:r w:rsidR="00DB35B7">
              <w:rPr>
                <w:rFonts w:cs="Calibri"/>
              </w:rPr>
              <w:t>ые устройства и поглощающие аппараты</w:t>
            </w:r>
            <w:r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Высота продольной оси автосцепки над головками рельсов</w:t>
            </w:r>
          </w:p>
        </w:tc>
      </w:tr>
      <w:tr w:rsidR="00051134" w:rsidRPr="00443E06" w:rsidTr="00051134">
        <w:tc>
          <w:tcPr>
            <w:tcW w:w="516" w:type="dxa"/>
            <w:shd w:val="clear" w:color="auto" w:fill="auto"/>
          </w:tcPr>
          <w:p w:rsidR="00051134" w:rsidRPr="00AA0DD2" w:rsidRDefault="00051134" w:rsidP="00051134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44</w:t>
            </w:r>
          </w:p>
        </w:tc>
        <w:tc>
          <w:tcPr>
            <w:tcW w:w="1758" w:type="dxa"/>
            <w:shd w:val="clear" w:color="auto" w:fill="auto"/>
          </w:tcPr>
          <w:p w:rsidR="00051134" w:rsidRPr="00AA0DD2" w:rsidRDefault="009B31CA" w:rsidP="009B31CA">
            <w:pPr>
              <w:pStyle w:val="Leipteksti"/>
              <w:rPr>
                <w:rFonts w:cs="Calibri"/>
              </w:rPr>
            </w:pPr>
            <w:r w:rsidRPr="009B31CA">
              <w:rPr>
                <w:rFonts w:cs="Calibri"/>
                <w:lang w:val="fi-FI"/>
              </w:rPr>
              <w:t>2</w:t>
            </w:r>
            <w:r w:rsidR="00051134" w:rsidRPr="009B31CA">
              <w:rPr>
                <w:rFonts w:cs="Calibri"/>
              </w:rPr>
              <w:t>.</w:t>
            </w:r>
            <w:r w:rsidRPr="009B31CA">
              <w:rPr>
                <w:rFonts w:cs="Calibri"/>
                <w:lang w:val="fi-FI"/>
              </w:rPr>
              <w:t>5</w:t>
            </w:r>
            <w:r w:rsidR="00051134" w:rsidRPr="009B31CA">
              <w:rPr>
                <w:rFonts w:cs="Calibri"/>
              </w:rPr>
              <w:t>.2</w:t>
            </w:r>
          </w:p>
        </w:tc>
        <w:tc>
          <w:tcPr>
            <w:tcW w:w="6220" w:type="dxa"/>
            <w:shd w:val="clear" w:color="auto" w:fill="auto"/>
          </w:tcPr>
          <w:p w:rsidR="00051134" w:rsidRPr="00AA0DD2" w:rsidRDefault="00DB35B7" w:rsidP="00DB35B7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Автосцепные устройства и поглощающие аппараты</w:t>
            </w:r>
            <w:r w:rsidR="00051134" w:rsidRPr="00AA0DD2">
              <w:rPr>
                <w:rFonts w:cs="Calibri"/>
              </w:rPr>
              <w:t xml:space="preserve">; </w:t>
            </w:r>
            <w:r w:rsidR="00051134">
              <w:rPr>
                <w:rFonts w:cs="Calibri"/>
              </w:rPr>
              <w:t>Тяговый хомут, корпус автосцепки, детали автосцепки</w:t>
            </w:r>
          </w:p>
        </w:tc>
      </w:tr>
      <w:tr w:rsidR="00051134" w:rsidRPr="00443E06" w:rsidTr="00051134">
        <w:tc>
          <w:tcPr>
            <w:tcW w:w="516" w:type="dxa"/>
            <w:shd w:val="clear" w:color="auto" w:fill="EDEDED"/>
          </w:tcPr>
          <w:p w:rsidR="00051134" w:rsidRPr="00AA0DD2" w:rsidRDefault="00051134" w:rsidP="00051134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45</w:t>
            </w:r>
          </w:p>
        </w:tc>
        <w:tc>
          <w:tcPr>
            <w:tcW w:w="1758" w:type="dxa"/>
            <w:shd w:val="clear" w:color="auto" w:fill="EDEDED"/>
          </w:tcPr>
          <w:p w:rsidR="00051134" w:rsidRPr="00AA0DD2" w:rsidRDefault="00CD0254" w:rsidP="00CD025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051134"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5</w:t>
            </w:r>
            <w:r w:rsidR="00051134" w:rsidRPr="00AA0DD2">
              <w:rPr>
                <w:rFonts w:cs="Calibri"/>
              </w:rPr>
              <w:t>.3</w:t>
            </w:r>
          </w:p>
        </w:tc>
        <w:tc>
          <w:tcPr>
            <w:tcW w:w="6220" w:type="dxa"/>
            <w:shd w:val="clear" w:color="auto" w:fill="EDEDED"/>
          </w:tcPr>
          <w:p w:rsidR="00051134" w:rsidRPr="00AA0DD2" w:rsidRDefault="00DB35B7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Автосцепные устройства и поглощающие аппараты</w:t>
            </w:r>
            <w:r w:rsidR="00051134" w:rsidRPr="00AA0DD2">
              <w:rPr>
                <w:rFonts w:cs="Calibri"/>
              </w:rPr>
              <w:t xml:space="preserve">; </w:t>
            </w:r>
            <w:r w:rsidR="00051134">
              <w:rPr>
                <w:rFonts w:cs="Calibri"/>
              </w:rPr>
              <w:t>Предохранитель замка автосцепки</w:t>
            </w:r>
          </w:p>
        </w:tc>
      </w:tr>
      <w:tr w:rsidR="00051134" w:rsidTr="00051134">
        <w:tc>
          <w:tcPr>
            <w:tcW w:w="516" w:type="dxa"/>
            <w:shd w:val="clear" w:color="auto" w:fill="auto"/>
          </w:tcPr>
          <w:p w:rsidR="00051134" w:rsidRPr="00AA0DD2" w:rsidRDefault="00051134" w:rsidP="00051134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46</w:t>
            </w:r>
          </w:p>
        </w:tc>
        <w:tc>
          <w:tcPr>
            <w:tcW w:w="1758" w:type="dxa"/>
            <w:shd w:val="clear" w:color="auto" w:fill="auto"/>
          </w:tcPr>
          <w:p w:rsidR="00051134" w:rsidRPr="00AA0DD2" w:rsidRDefault="00CD0254" w:rsidP="00CD025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051134"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5</w:t>
            </w:r>
            <w:r w:rsidR="00051134" w:rsidRPr="00AA0DD2">
              <w:rPr>
                <w:rFonts w:cs="Calibri"/>
              </w:rPr>
              <w:t>.4</w:t>
            </w:r>
          </w:p>
        </w:tc>
        <w:tc>
          <w:tcPr>
            <w:tcW w:w="6220" w:type="dxa"/>
            <w:shd w:val="clear" w:color="auto" w:fill="auto"/>
          </w:tcPr>
          <w:p w:rsidR="00051134" w:rsidRPr="00AA0DD2" w:rsidRDefault="00051134" w:rsidP="00DB35B7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Автосцепн</w:t>
            </w:r>
            <w:r w:rsidR="00DB35B7">
              <w:rPr>
                <w:rFonts w:cs="Calibri"/>
              </w:rPr>
              <w:t>ые устройства и поглощающие аппараты</w:t>
            </w:r>
            <w:r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Расцепной рычаг</w:t>
            </w:r>
          </w:p>
        </w:tc>
      </w:tr>
      <w:tr w:rsidR="00051134" w:rsidRPr="00443E06" w:rsidTr="00051134">
        <w:tc>
          <w:tcPr>
            <w:tcW w:w="516" w:type="dxa"/>
            <w:shd w:val="clear" w:color="auto" w:fill="EDEDED"/>
          </w:tcPr>
          <w:p w:rsidR="00051134" w:rsidRPr="00AA0DD2" w:rsidRDefault="00051134" w:rsidP="00051134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47</w:t>
            </w:r>
          </w:p>
        </w:tc>
        <w:tc>
          <w:tcPr>
            <w:tcW w:w="1758" w:type="dxa"/>
            <w:shd w:val="clear" w:color="auto" w:fill="EDEDED"/>
          </w:tcPr>
          <w:p w:rsidR="00051134" w:rsidRPr="00AA0DD2" w:rsidRDefault="00CD0254" w:rsidP="00CD025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051134"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5</w:t>
            </w:r>
            <w:r w:rsidR="00051134" w:rsidRPr="00AA0DD2">
              <w:rPr>
                <w:rFonts w:cs="Calibri"/>
              </w:rPr>
              <w:t>.5</w:t>
            </w:r>
          </w:p>
        </w:tc>
        <w:tc>
          <w:tcPr>
            <w:tcW w:w="6220" w:type="dxa"/>
            <w:shd w:val="clear" w:color="auto" w:fill="EDEDED"/>
          </w:tcPr>
          <w:p w:rsidR="00051134" w:rsidRPr="00AA0DD2" w:rsidRDefault="00DB35B7" w:rsidP="00DB35B7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Автосцепные устройства и поглощающие аппараты</w:t>
            </w:r>
            <w:r w:rsidR="00051134" w:rsidRPr="00AA0DD2">
              <w:rPr>
                <w:rFonts w:cs="Calibri"/>
              </w:rPr>
              <w:t xml:space="preserve">; </w:t>
            </w:r>
            <w:r w:rsidR="00051134">
              <w:rPr>
                <w:rFonts w:cs="Calibri"/>
              </w:rPr>
              <w:t>Планка тягового хомута</w:t>
            </w:r>
            <w:r w:rsidR="00051134" w:rsidRPr="00AA0DD2">
              <w:rPr>
                <w:rFonts w:cs="Calibri"/>
              </w:rPr>
              <w:t xml:space="preserve">, </w:t>
            </w:r>
            <w:r w:rsidR="00051134">
              <w:rPr>
                <w:rFonts w:cs="Calibri"/>
              </w:rPr>
              <w:t>кронштейн расцепного привода</w:t>
            </w:r>
            <w:r w:rsidR="00051134" w:rsidRPr="00AA0DD2">
              <w:rPr>
                <w:rFonts w:cs="Calibri"/>
              </w:rPr>
              <w:t xml:space="preserve">, </w:t>
            </w:r>
            <w:r w:rsidR="00051134">
              <w:rPr>
                <w:rFonts w:cs="Calibri"/>
              </w:rPr>
              <w:t>ударная розетка, упорная плита, упорные угольники, центрирующая балочка и маятниковая подвеска</w:t>
            </w:r>
          </w:p>
        </w:tc>
      </w:tr>
      <w:tr w:rsidR="00051134" w:rsidTr="00051134">
        <w:tc>
          <w:tcPr>
            <w:tcW w:w="516" w:type="dxa"/>
            <w:shd w:val="clear" w:color="auto" w:fill="auto"/>
          </w:tcPr>
          <w:p w:rsidR="00051134" w:rsidRPr="00AA0DD2" w:rsidRDefault="00051134" w:rsidP="00051134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48</w:t>
            </w:r>
          </w:p>
        </w:tc>
        <w:tc>
          <w:tcPr>
            <w:tcW w:w="1758" w:type="dxa"/>
            <w:shd w:val="clear" w:color="auto" w:fill="auto"/>
          </w:tcPr>
          <w:p w:rsidR="00051134" w:rsidRPr="00AA0DD2" w:rsidRDefault="00CD0254" w:rsidP="00CD025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051134"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5</w:t>
            </w:r>
            <w:r w:rsidR="00051134" w:rsidRPr="00AA0DD2">
              <w:rPr>
                <w:rFonts w:cs="Calibri"/>
              </w:rPr>
              <w:t>.6</w:t>
            </w:r>
          </w:p>
        </w:tc>
        <w:tc>
          <w:tcPr>
            <w:tcW w:w="6220" w:type="dxa"/>
            <w:shd w:val="clear" w:color="auto" w:fill="auto"/>
          </w:tcPr>
          <w:p w:rsidR="00051134" w:rsidRPr="00AA0DD2" w:rsidRDefault="00DB35B7" w:rsidP="00DB35B7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Автосцепные устройства и поглощающие аппараты</w:t>
            </w:r>
            <w:r w:rsidR="00051134" w:rsidRPr="00AA0DD2">
              <w:rPr>
                <w:rFonts w:cs="Calibri"/>
              </w:rPr>
              <w:t xml:space="preserve">; </w:t>
            </w:r>
            <w:r w:rsidR="00051134">
              <w:rPr>
                <w:rFonts w:cs="Calibri"/>
              </w:rPr>
              <w:t>Поглощающий аппарат</w:t>
            </w:r>
          </w:p>
        </w:tc>
      </w:tr>
      <w:tr w:rsidR="00051134" w:rsidTr="00051134">
        <w:tc>
          <w:tcPr>
            <w:tcW w:w="516" w:type="dxa"/>
            <w:shd w:val="clear" w:color="auto" w:fill="EDEDED"/>
          </w:tcPr>
          <w:p w:rsidR="00051134" w:rsidRPr="00AA0DD2" w:rsidRDefault="00051134" w:rsidP="00051134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49</w:t>
            </w:r>
          </w:p>
        </w:tc>
        <w:tc>
          <w:tcPr>
            <w:tcW w:w="1758" w:type="dxa"/>
            <w:shd w:val="clear" w:color="auto" w:fill="EDEDED"/>
          </w:tcPr>
          <w:p w:rsidR="00051134" w:rsidRPr="00AA0DD2" w:rsidRDefault="00CD0254" w:rsidP="00CD025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051134"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5</w:t>
            </w:r>
            <w:r w:rsidR="00051134" w:rsidRPr="00AA0DD2">
              <w:rPr>
                <w:rFonts w:cs="Calibri"/>
              </w:rPr>
              <w:t>.7</w:t>
            </w:r>
          </w:p>
        </w:tc>
        <w:tc>
          <w:tcPr>
            <w:tcW w:w="6220" w:type="dxa"/>
            <w:shd w:val="clear" w:color="auto" w:fill="EDEDED"/>
          </w:tcPr>
          <w:p w:rsidR="00051134" w:rsidRPr="00AA0DD2" w:rsidRDefault="00DB35B7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Автосцепные устройства и поглощающие аппараты</w:t>
            </w:r>
            <w:r w:rsidR="00051134" w:rsidRPr="00AA0DD2">
              <w:rPr>
                <w:rFonts w:cs="Calibri"/>
              </w:rPr>
              <w:t xml:space="preserve">; </w:t>
            </w:r>
            <w:r w:rsidR="00051134">
              <w:rPr>
                <w:rFonts w:cs="Calibri"/>
              </w:rPr>
              <w:t>Поглощающий аппарат, тяговый хомут</w:t>
            </w:r>
          </w:p>
        </w:tc>
      </w:tr>
      <w:tr w:rsidR="00051134" w:rsidTr="00051134">
        <w:tc>
          <w:tcPr>
            <w:tcW w:w="516" w:type="dxa"/>
            <w:shd w:val="clear" w:color="auto" w:fill="auto"/>
          </w:tcPr>
          <w:p w:rsidR="00051134" w:rsidRPr="00AA0DD2" w:rsidRDefault="00051134" w:rsidP="00051134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50</w:t>
            </w:r>
          </w:p>
        </w:tc>
        <w:tc>
          <w:tcPr>
            <w:tcW w:w="1758" w:type="dxa"/>
            <w:shd w:val="clear" w:color="auto" w:fill="auto"/>
          </w:tcPr>
          <w:p w:rsidR="00051134" w:rsidRPr="00AA0DD2" w:rsidRDefault="00CD0254" w:rsidP="00CD025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051134"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5</w:t>
            </w:r>
            <w:r w:rsidR="00051134" w:rsidRPr="00AA0DD2">
              <w:rPr>
                <w:rFonts w:cs="Calibri"/>
              </w:rPr>
              <w:t>.8</w:t>
            </w:r>
          </w:p>
        </w:tc>
        <w:tc>
          <w:tcPr>
            <w:tcW w:w="6220" w:type="dxa"/>
            <w:shd w:val="clear" w:color="auto" w:fill="auto"/>
          </w:tcPr>
          <w:p w:rsidR="00051134" w:rsidRPr="00AA0DD2" w:rsidRDefault="00DB35B7" w:rsidP="00DB35B7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Автосцепные устройства и поглощающие аппараты</w:t>
            </w:r>
            <w:r w:rsidR="00051134" w:rsidRPr="00AA0DD2">
              <w:rPr>
                <w:rFonts w:cs="Calibri"/>
              </w:rPr>
              <w:t xml:space="preserve">; </w:t>
            </w:r>
            <w:r w:rsidR="00051134">
              <w:rPr>
                <w:rFonts w:cs="Calibri"/>
              </w:rPr>
              <w:t>Поглощающий аппарат</w:t>
            </w:r>
          </w:p>
        </w:tc>
      </w:tr>
      <w:tr w:rsidR="00051134" w:rsidTr="00051134">
        <w:tc>
          <w:tcPr>
            <w:tcW w:w="516" w:type="dxa"/>
            <w:shd w:val="clear" w:color="auto" w:fill="EDEDED"/>
          </w:tcPr>
          <w:p w:rsidR="00051134" w:rsidRPr="00AA0DD2" w:rsidRDefault="00051134" w:rsidP="00051134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51</w:t>
            </w:r>
          </w:p>
        </w:tc>
        <w:tc>
          <w:tcPr>
            <w:tcW w:w="1758" w:type="dxa"/>
            <w:shd w:val="clear" w:color="auto" w:fill="EDEDED"/>
          </w:tcPr>
          <w:p w:rsidR="00051134" w:rsidRPr="00AA0DD2" w:rsidRDefault="00CD0254" w:rsidP="00CD025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051134"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6</w:t>
            </w:r>
            <w:r w:rsidR="00051134" w:rsidRPr="00AA0DD2">
              <w:rPr>
                <w:rFonts w:cs="Calibri"/>
              </w:rPr>
              <w:t>.1</w:t>
            </w:r>
          </w:p>
        </w:tc>
        <w:tc>
          <w:tcPr>
            <w:tcW w:w="6220" w:type="dxa"/>
            <w:shd w:val="clear" w:color="auto" w:fill="EDEDED"/>
          </w:tcPr>
          <w:p w:rsidR="00051134" w:rsidRPr="00AA0DD2" w:rsidRDefault="00051134" w:rsidP="00DB35B7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Тормоза</w:t>
            </w:r>
            <w:r w:rsidRPr="00AA0DD2">
              <w:rPr>
                <w:rFonts w:cs="Calibri"/>
              </w:rPr>
              <w:t xml:space="preserve">; </w:t>
            </w:r>
            <w:r w:rsidR="00DB35B7">
              <w:rPr>
                <w:rFonts w:cs="Calibri"/>
              </w:rPr>
              <w:t>А</w:t>
            </w:r>
            <w:r>
              <w:rPr>
                <w:rFonts w:cs="Calibri"/>
              </w:rPr>
              <w:t>втотормоза</w:t>
            </w:r>
          </w:p>
        </w:tc>
      </w:tr>
      <w:tr w:rsidR="00051134" w:rsidRPr="006B3754" w:rsidTr="00051134">
        <w:tc>
          <w:tcPr>
            <w:tcW w:w="516" w:type="dxa"/>
            <w:shd w:val="clear" w:color="auto" w:fill="EDEDED"/>
          </w:tcPr>
          <w:p w:rsidR="00051134" w:rsidRPr="00CD0254" w:rsidRDefault="00051134" w:rsidP="00CD0254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5</w:t>
            </w:r>
            <w:r w:rsidR="00CD0254">
              <w:rPr>
                <w:rFonts w:cs="Calibri"/>
                <w:b/>
                <w:bCs/>
              </w:rPr>
              <w:t>2</w:t>
            </w:r>
          </w:p>
        </w:tc>
        <w:tc>
          <w:tcPr>
            <w:tcW w:w="1758" w:type="dxa"/>
            <w:shd w:val="clear" w:color="auto" w:fill="EDEDED"/>
          </w:tcPr>
          <w:p w:rsidR="00051134" w:rsidRPr="00CD0254" w:rsidRDefault="00CD0254" w:rsidP="00CD025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051134"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6</w:t>
            </w:r>
            <w:r w:rsidR="00051134"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2</w:t>
            </w:r>
          </w:p>
        </w:tc>
        <w:tc>
          <w:tcPr>
            <w:tcW w:w="6220" w:type="dxa"/>
            <w:shd w:val="clear" w:color="auto" w:fill="EDEDED"/>
          </w:tcPr>
          <w:p w:rsidR="00051134" w:rsidRPr="00AA0DD2" w:rsidRDefault="00051134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Тормоза</w:t>
            </w:r>
            <w:r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Концевые краны и соединительные рукава тормозной магистрали</w:t>
            </w:r>
          </w:p>
        </w:tc>
      </w:tr>
      <w:tr w:rsidR="00051134" w:rsidTr="00051134">
        <w:tc>
          <w:tcPr>
            <w:tcW w:w="516" w:type="dxa"/>
            <w:shd w:val="clear" w:color="auto" w:fill="auto"/>
          </w:tcPr>
          <w:p w:rsidR="00051134" w:rsidRPr="00CD0254" w:rsidRDefault="00051134" w:rsidP="00CD0254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5</w:t>
            </w:r>
            <w:r w:rsidR="00CD0254">
              <w:rPr>
                <w:rFonts w:cs="Calibri"/>
                <w:b/>
                <w:bCs/>
              </w:rPr>
              <w:t>3</w:t>
            </w:r>
          </w:p>
        </w:tc>
        <w:tc>
          <w:tcPr>
            <w:tcW w:w="1758" w:type="dxa"/>
            <w:shd w:val="clear" w:color="auto" w:fill="auto"/>
          </w:tcPr>
          <w:p w:rsidR="00051134" w:rsidRPr="00CD0254" w:rsidRDefault="00CD0254" w:rsidP="00CD025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051134"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6</w:t>
            </w:r>
            <w:r w:rsidR="00051134"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3</w:t>
            </w:r>
          </w:p>
        </w:tc>
        <w:tc>
          <w:tcPr>
            <w:tcW w:w="6220" w:type="dxa"/>
            <w:shd w:val="clear" w:color="auto" w:fill="auto"/>
          </w:tcPr>
          <w:p w:rsidR="00051134" w:rsidRPr="00AA0DD2" w:rsidRDefault="00051134" w:rsidP="00DB35B7">
            <w:pPr>
              <w:pStyle w:val="Leipteksti"/>
              <w:rPr>
                <w:rFonts w:cs="Calibri"/>
              </w:rPr>
            </w:pPr>
            <w:r w:rsidRPr="006B3754">
              <w:rPr>
                <w:rFonts w:cs="Calibri"/>
              </w:rPr>
              <w:t>Тормоза; Авто</w:t>
            </w:r>
            <w:r w:rsidR="00DB35B7">
              <w:rPr>
                <w:rFonts w:cs="Calibri"/>
              </w:rPr>
              <w:t>режим</w:t>
            </w:r>
          </w:p>
        </w:tc>
      </w:tr>
      <w:tr w:rsidR="00051134" w:rsidRPr="006B3754" w:rsidTr="00051134">
        <w:tc>
          <w:tcPr>
            <w:tcW w:w="516" w:type="dxa"/>
            <w:shd w:val="clear" w:color="auto" w:fill="EDEDED"/>
          </w:tcPr>
          <w:p w:rsidR="00051134" w:rsidRPr="00EE65E2" w:rsidRDefault="00051134" w:rsidP="00EE65E2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5</w:t>
            </w:r>
            <w:r w:rsidR="00EE65E2">
              <w:rPr>
                <w:rFonts w:cs="Calibri"/>
                <w:b/>
                <w:bCs/>
              </w:rPr>
              <w:t>4</w:t>
            </w:r>
          </w:p>
        </w:tc>
        <w:tc>
          <w:tcPr>
            <w:tcW w:w="1758" w:type="dxa"/>
            <w:shd w:val="clear" w:color="auto" w:fill="EDEDED"/>
          </w:tcPr>
          <w:p w:rsidR="00051134" w:rsidRPr="00EE65E2" w:rsidRDefault="00EE65E2" w:rsidP="00EE65E2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051134"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6</w:t>
            </w:r>
            <w:r w:rsidR="00051134"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4</w:t>
            </w:r>
          </w:p>
        </w:tc>
        <w:tc>
          <w:tcPr>
            <w:tcW w:w="6220" w:type="dxa"/>
            <w:shd w:val="clear" w:color="auto" w:fill="EDEDED"/>
          </w:tcPr>
          <w:p w:rsidR="00051134" w:rsidRPr="00AA0DD2" w:rsidRDefault="00051134" w:rsidP="00DB35B7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Тормоза</w:t>
            </w:r>
            <w:r w:rsidRPr="00AA0DD2">
              <w:rPr>
                <w:rFonts w:cs="Calibri"/>
              </w:rPr>
              <w:t xml:space="preserve">; </w:t>
            </w:r>
            <w:r w:rsidR="00DB35B7">
              <w:rPr>
                <w:rFonts w:cs="Calibri"/>
              </w:rPr>
              <w:t>Положение к</w:t>
            </w:r>
            <w:r>
              <w:rPr>
                <w:rFonts w:cs="Calibri"/>
              </w:rPr>
              <w:t>онцевы</w:t>
            </w:r>
            <w:r w:rsidR="00DB35B7">
              <w:rPr>
                <w:rFonts w:cs="Calibri"/>
              </w:rPr>
              <w:t xml:space="preserve">х </w:t>
            </w:r>
            <w:r>
              <w:rPr>
                <w:rFonts w:cs="Calibri"/>
              </w:rPr>
              <w:t>и разобщительных кранов</w:t>
            </w:r>
          </w:p>
        </w:tc>
      </w:tr>
      <w:tr w:rsidR="00051134" w:rsidTr="00051134">
        <w:tc>
          <w:tcPr>
            <w:tcW w:w="516" w:type="dxa"/>
            <w:shd w:val="clear" w:color="auto" w:fill="auto"/>
          </w:tcPr>
          <w:p w:rsidR="00051134" w:rsidRPr="00EE65E2" w:rsidRDefault="00051134" w:rsidP="00EE65E2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5</w:t>
            </w:r>
            <w:r w:rsidR="00EE65E2">
              <w:rPr>
                <w:rFonts w:cs="Calibri"/>
                <w:b/>
                <w:bCs/>
              </w:rPr>
              <w:t>5</w:t>
            </w:r>
          </w:p>
        </w:tc>
        <w:tc>
          <w:tcPr>
            <w:tcW w:w="1758" w:type="dxa"/>
            <w:shd w:val="clear" w:color="auto" w:fill="auto"/>
          </w:tcPr>
          <w:p w:rsidR="00051134" w:rsidRPr="00EE65E2" w:rsidRDefault="00EE65E2" w:rsidP="00EE65E2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051134"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6</w:t>
            </w:r>
            <w:r w:rsidR="00051134"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5</w:t>
            </w:r>
          </w:p>
        </w:tc>
        <w:tc>
          <w:tcPr>
            <w:tcW w:w="6220" w:type="dxa"/>
            <w:shd w:val="clear" w:color="auto" w:fill="auto"/>
          </w:tcPr>
          <w:p w:rsidR="00051134" w:rsidRPr="00AA0DD2" w:rsidRDefault="00051134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Тормоза</w:t>
            </w:r>
            <w:r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Соединительные рукава</w:t>
            </w:r>
          </w:p>
        </w:tc>
      </w:tr>
      <w:tr w:rsidR="00051134" w:rsidRPr="006B3754" w:rsidTr="00051134">
        <w:tc>
          <w:tcPr>
            <w:tcW w:w="516" w:type="dxa"/>
            <w:shd w:val="clear" w:color="auto" w:fill="EDEDED"/>
          </w:tcPr>
          <w:p w:rsidR="00051134" w:rsidRPr="00EE65E2" w:rsidRDefault="00051134" w:rsidP="00EE65E2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5</w:t>
            </w:r>
            <w:r w:rsidR="00EE65E2">
              <w:rPr>
                <w:rFonts w:cs="Calibri"/>
                <w:b/>
                <w:bCs/>
              </w:rPr>
              <w:t>6</w:t>
            </w:r>
          </w:p>
        </w:tc>
        <w:tc>
          <w:tcPr>
            <w:tcW w:w="1758" w:type="dxa"/>
            <w:shd w:val="clear" w:color="auto" w:fill="EDEDED"/>
          </w:tcPr>
          <w:p w:rsidR="00051134" w:rsidRPr="00EE65E2" w:rsidRDefault="00EE65E2" w:rsidP="00EE65E2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051134"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6</w:t>
            </w:r>
            <w:r w:rsidR="00051134"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6</w:t>
            </w:r>
          </w:p>
        </w:tc>
        <w:tc>
          <w:tcPr>
            <w:tcW w:w="6220" w:type="dxa"/>
            <w:shd w:val="clear" w:color="auto" w:fill="EDEDED"/>
          </w:tcPr>
          <w:p w:rsidR="00051134" w:rsidRPr="00AA0DD2" w:rsidRDefault="00051134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Тормоза</w:t>
            </w:r>
            <w:r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Концевой и разобщительный кран тормозной магистрали</w:t>
            </w:r>
          </w:p>
        </w:tc>
      </w:tr>
      <w:tr w:rsidR="00051134" w:rsidTr="00051134">
        <w:tc>
          <w:tcPr>
            <w:tcW w:w="516" w:type="dxa"/>
            <w:shd w:val="clear" w:color="auto" w:fill="auto"/>
          </w:tcPr>
          <w:p w:rsidR="00051134" w:rsidRPr="00EE65E2" w:rsidRDefault="00051134" w:rsidP="00EE65E2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5</w:t>
            </w:r>
            <w:r w:rsidR="00EE65E2">
              <w:rPr>
                <w:rFonts w:cs="Calibri"/>
                <w:b/>
                <w:bCs/>
              </w:rPr>
              <w:t>7</w:t>
            </w:r>
          </w:p>
        </w:tc>
        <w:tc>
          <w:tcPr>
            <w:tcW w:w="1758" w:type="dxa"/>
            <w:shd w:val="clear" w:color="auto" w:fill="auto"/>
          </w:tcPr>
          <w:p w:rsidR="00051134" w:rsidRPr="00EE65E2" w:rsidRDefault="00EE65E2" w:rsidP="00EE65E2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051134"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6</w:t>
            </w:r>
            <w:r w:rsidR="00051134"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7</w:t>
            </w:r>
          </w:p>
        </w:tc>
        <w:tc>
          <w:tcPr>
            <w:tcW w:w="6220" w:type="dxa"/>
            <w:shd w:val="clear" w:color="auto" w:fill="auto"/>
          </w:tcPr>
          <w:p w:rsidR="00051134" w:rsidRPr="006B3754" w:rsidRDefault="00051134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Тормоза</w:t>
            </w:r>
            <w:r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Тормозная магистраль</w:t>
            </w:r>
          </w:p>
        </w:tc>
      </w:tr>
      <w:tr w:rsidR="00051134" w:rsidRPr="006B3754" w:rsidTr="00051134">
        <w:tc>
          <w:tcPr>
            <w:tcW w:w="516" w:type="dxa"/>
            <w:shd w:val="clear" w:color="auto" w:fill="EDEDED"/>
          </w:tcPr>
          <w:p w:rsidR="00051134" w:rsidRPr="00EE65E2" w:rsidRDefault="00051134" w:rsidP="00EE65E2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5</w:t>
            </w:r>
            <w:r w:rsidR="00EE65E2">
              <w:rPr>
                <w:rFonts w:cs="Calibri"/>
                <w:b/>
                <w:bCs/>
              </w:rPr>
              <w:t>8</w:t>
            </w:r>
          </w:p>
        </w:tc>
        <w:tc>
          <w:tcPr>
            <w:tcW w:w="1758" w:type="dxa"/>
            <w:shd w:val="clear" w:color="auto" w:fill="EDEDED"/>
          </w:tcPr>
          <w:p w:rsidR="00051134" w:rsidRPr="00EE65E2" w:rsidRDefault="00EE65E2" w:rsidP="00EE65E2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051134"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6</w:t>
            </w:r>
            <w:r w:rsidR="00051134"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8</w:t>
            </w:r>
          </w:p>
        </w:tc>
        <w:tc>
          <w:tcPr>
            <w:tcW w:w="6220" w:type="dxa"/>
            <w:shd w:val="clear" w:color="auto" w:fill="EDEDED"/>
          </w:tcPr>
          <w:p w:rsidR="00051134" w:rsidRPr="00AA0DD2" w:rsidRDefault="00051134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Тормоза</w:t>
            </w:r>
            <w:r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Выход штока тормозного цилиндра грузового вагона при полном служебном торможении</w:t>
            </w:r>
          </w:p>
        </w:tc>
      </w:tr>
      <w:tr w:rsidR="00051134" w:rsidTr="00051134">
        <w:tc>
          <w:tcPr>
            <w:tcW w:w="516" w:type="dxa"/>
            <w:shd w:val="clear" w:color="auto" w:fill="auto"/>
          </w:tcPr>
          <w:p w:rsidR="00051134" w:rsidRPr="00AA0DD2" w:rsidRDefault="00EE65E2" w:rsidP="00EE65E2">
            <w:pPr>
              <w:pStyle w:val="Leipteksti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59</w:t>
            </w:r>
          </w:p>
        </w:tc>
        <w:tc>
          <w:tcPr>
            <w:tcW w:w="1758" w:type="dxa"/>
            <w:shd w:val="clear" w:color="auto" w:fill="auto"/>
          </w:tcPr>
          <w:p w:rsidR="00051134" w:rsidRPr="00EE65E2" w:rsidRDefault="00EE65E2" w:rsidP="00EE65E2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051134"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6</w:t>
            </w:r>
            <w:r w:rsidR="00051134"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9</w:t>
            </w:r>
          </w:p>
        </w:tc>
        <w:tc>
          <w:tcPr>
            <w:tcW w:w="6220" w:type="dxa"/>
            <w:shd w:val="clear" w:color="auto" w:fill="auto"/>
          </w:tcPr>
          <w:p w:rsidR="00051134" w:rsidRPr="00AA0DD2" w:rsidRDefault="00051134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Тормоза</w:t>
            </w:r>
            <w:r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Тормозные колодки</w:t>
            </w:r>
          </w:p>
        </w:tc>
      </w:tr>
      <w:tr w:rsidR="00051134" w:rsidTr="00051134">
        <w:tc>
          <w:tcPr>
            <w:tcW w:w="516" w:type="dxa"/>
            <w:shd w:val="clear" w:color="auto" w:fill="EDEDED"/>
          </w:tcPr>
          <w:p w:rsidR="00051134" w:rsidRPr="00EE65E2" w:rsidRDefault="00051134" w:rsidP="00EE65E2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6</w:t>
            </w:r>
            <w:r w:rsidR="00EE65E2">
              <w:rPr>
                <w:rFonts w:cs="Calibri"/>
                <w:b/>
                <w:bCs/>
              </w:rPr>
              <w:t>0</w:t>
            </w:r>
          </w:p>
        </w:tc>
        <w:tc>
          <w:tcPr>
            <w:tcW w:w="1758" w:type="dxa"/>
            <w:shd w:val="clear" w:color="auto" w:fill="EDEDED"/>
          </w:tcPr>
          <w:p w:rsidR="00051134" w:rsidRPr="00EE65E2" w:rsidRDefault="00EE65E2" w:rsidP="00EE65E2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051134"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6</w:t>
            </w:r>
            <w:r w:rsidR="00051134"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10</w:t>
            </w:r>
          </w:p>
        </w:tc>
        <w:tc>
          <w:tcPr>
            <w:tcW w:w="6220" w:type="dxa"/>
            <w:shd w:val="clear" w:color="auto" w:fill="EDEDED"/>
          </w:tcPr>
          <w:p w:rsidR="00051134" w:rsidRPr="00AA0DD2" w:rsidRDefault="00051134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Тормоза</w:t>
            </w:r>
            <w:r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Тормозные колодки</w:t>
            </w:r>
          </w:p>
        </w:tc>
      </w:tr>
      <w:tr w:rsidR="00051134" w:rsidRPr="00AB2DCA" w:rsidTr="00051134">
        <w:tc>
          <w:tcPr>
            <w:tcW w:w="516" w:type="dxa"/>
            <w:shd w:val="clear" w:color="auto" w:fill="auto"/>
          </w:tcPr>
          <w:p w:rsidR="00051134" w:rsidRPr="00EE65E2" w:rsidRDefault="00051134" w:rsidP="00EE65E2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6</w:t>
            </w:r>
            <w:r w:rsidR="00EE65E2">
              <w:rPr>
                <w:rFonts w:cs="Calibri"/>
                <w:b/>
                <w:bCs/>
              </w:rPr>
              <w:t>1</w:t>
            </w:r>
          </w:p>
        </w:tc>
        <w:tc>
          <w:tcPr>
            <w:tcW w:w="1758" w:type="dxa"/>
            <w:shd w:val="clear" w:color="auto" w:fill="auto"/>
          </w:tcPr>
          <w:p w:rsidR="00051134" w:rsidRPr="00AA0DD2" w:rsidRDefault="00EE65E2" w:rsidP="00EE65E2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051134"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6</w:t>
            </w:r>
            <w:r w:rsidR="00051134"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11</w:t>
            </w:r>
          </w:p>
        </w:tc>
        <w:tc>
          <w:tcPr>
            <w:tcW w:w="6220" w:type="dxa"/>
            <w:shd w:val="clear" w:color="auto" w:fill="auto"/>
          </w:tcPr>
          <w:p w:rsidR="00051134" w:rsidRPr="00AA0DD2" w:rsidRDefault="00051134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Тормоза</w:t>
            </w:r>
            <w:r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Крепежные детали и предохранительные (поддерживающие) устройства тормозного оборудования</w:t>
            </w:r>
          </w:p>
        </w:tc>
      </w:tr>
      <w:tr w:rsidR="00051134" w:rsidTr="00051134">
        <w:tc>
          <w:tcPr>
            <w:tcW w:w="516" w:type="dxa"/>
            <w:shd w:val="clear" w:color="auto" w:fill="EDEDED"/>
          </w:tcPr>
          <w:p w:rsidR="00051134" w:rsidRPr="00EE65E2" w:rsidRDefault="00051134" w:rsidP="00EE65E2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6</w:t>
            </w:r>
            <w:r w:rsidR="00EE65E2">
              <w:rPr>
                <w:rFonts w:cs="Calibri"/>
                <w:b/>
                <w:bCs/>
              </w:rPr>
              <w:t>2</w:t>
            </w:r>
          </w:p>
        </w:tc>
        <w:tc>
          <w:tcPr>
            <w:tcW w:w="1758" w:type="dxa"/>
            <w:shd w:val="clear" w:color="auto" w:fill="EDEDED"/>
          </w:tcPr>
          <w:p w:rsidR="00051134" w:rsidRPr="00EE65E2" w:rsidRDefault="00EE65E2" w:rsidP="00EE65E2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051134"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6</w:t>
            </w:r>
            <w:r w:rsidR="00051134" w:rsidRPr="00AA0DD2">
              <w:rPr>
                <w:rFonts w:cs="Calibri"/>
              </w:rPr>
              <w:t>.1</w:t>
            </w:r>
            <w:r>
              <w:rPr>
                <w:rFonts w:cs="Calibri"/>
              </w:rPr>
              <w:t>2</w:t>
            </w:r>
          </w:p>
        </w:tc>
        <w:tc>
          <w:tcPr>
            <w:tcW w:w="6220" w:type="dxa"/>
            <w:shd w:val="clear" w:color="auto" w:fill="EDEDED"/>
          </w:tcPr>
          <w:p w:rsidR="00051134" w:rsidRPr="00AA0DD2" w:rsidRDefault="00051134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Тормоза</w:t>
            </w:r>
            <w:r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Тормозная рычажная передача</w:t>
            </w:r>
          </w:p>
        </w:tc>
      </w:tr>
      <w:tr w:rsidR="00051134" w:rsidTr="00051134">
        <w:tc>
          <w:tcPr>
            <w:tcW w:w="516" w:type="dxa"/>
            <w:shd w:val="clear" w:color="auto" w:fill="auto"/>
          </w:tcPr>
          <w:p w:rsidR="00051134" w:rsidRPr="00EE65E2" w:rsidRDefault="00051134" w:rsidP="00EE65E2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6</w:t>
            </w:r>
            <w:r w:rsidR="00EE65E2">
              <w:rPr>
                <w:rFonts w:cs="Calibri"/>
                <w:b/>
                <w:bCs/>
              </w:rPr>
              <w:t>3</w:t>
            </w:r>
          </w:p>
        </w:tc>
        <w:tc>
          <w:tcPr>
            <w:tcW w:w="1758" w:type="dxa"/>
            <w:shd w:val="clear" w:color="auto" w:fill="auto"/>
          </w:tcPr>
          <w:p w:rsidR="00051134" w:rsidRPr="00EE65E2" w:rsidRDefault="00EE65E2" w:rsidP="00EE65E2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051134"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6</w:t>
            </w:r>
            <w:r w:rsidR="00051134"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13</w:t>
            </w:r>
          </w:p>
        </w:tc>
        <w:tc>
          <w:tcPr>
            <w:tcW w:w="6220" w:type="dxa"/>
            <w:shd w:val="clear" w:color="auto" w:fill="auto"/>
          </w:tcPr>
          <w:p w:rsidR="00051134" w:rsidRPr="00AA0DD2" w:rsidRDefault="00051134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Тормоза</w:t>
            </w:r>
            <w:r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Детали рычажной передачи</w:t>
            </w:r>
          </w:p>
        </w:tc>
      </w:tr>
      <w:tr w:rsidR="0069794D" w:rsidTr="00051134">
        <w:tc>
          <w:tcPr>
            <w:tcW w:w="516" w:type="dxa"/>
            <w:shd w:val="clear" w:color="auto" w:fill="EDEDED"/>
          </w:tcPr>
          <w:p w:rsidR="0069794D" w:rsidRPr="00EE65E2" w:rsidRDefault="0069794D" w:rsidP="00EE65E2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6</w:t>
            </w:r>
            <w:r>
              <w:rPr>
                <w:rFonts w:cs="Calibri"/>
                <w:b/>
                <w:bCs/>
              </w:rPr>
              <w:t>4</w:t>
            </w:r>
          </w:p>
        </w:tc>
        <w:tc>
          <w:tcPr>
            <w:tcW w:w="1758" w:type="dxa"/>
            <w:shd w:val="clear" w:color="auto" w:fill="EDEDED"/>
          </w:tcPr>
          <w:p w:rsidR="0069794D" w:rsidRPr="00EE65E2" w:rsidRDefault="0069794D" w:rsidP="006C418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7.1</w:t>
            </w:r>
          </w:p>
        </w:tc>
        <w:tc>
          <w:tcPr>
            <w:tcW w:w="6220" w:type="dxa"/>
            <w:shd w:val="clear" w:color="auto" w:fill="EDEDED"/>
          </w:tcPr>
          <w:p w:rsidR="0069794D" w:rsidRPr="00AA0DD2" w:rsidRDefault="0069794D" w:rsidP="006C418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Кузов</w:t>
            </w:r>
            <w:r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Двери и люки крытого вагона</w:t>
            </w:r>
          </w:p>
        </w:tc>
      </w:tr>
      <w:tr w:rsidR="0069794D" w:rsidTr="00051134">
        <w:tc>
          <w:tcPr>
            <w:tcW w:w="516" w:type="dxa"/>
            <w:shd w:val="clear" w:color="auto" w:fill="auto"/>
          </w:tcPr>
          <w:p w:rsidR="0069794D" w:rsidRPr="00EE65E2" w:rsidRDefault="0069794D" w:rsidP="00EE65E2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6</w:t>
            </w:r>
            <w:r>
              <w:rPr>
                <w:rFonts w:cs="Calibri"/>
                <w:b/>
                <w:bCs/>
              </w:rPr>
              <w:t>5</w:t>
            </w:r>
          </w:p>
        </w:tc>
        <w:tc>
          <w:tcPr>
            <w:tcW w:w="1758" w:type="dxa"/>
            <w:shd w:val="clear" w:color="auto" w:fill="auto"/>
          </w:tcPr>
          <w:p w:rsidR="0069794D" w:rsidRPr="00EE65E2" w:rsidRDefault="0069794D" w:rsidP="006C418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7.2</w:t>
            </w:r>
          </w:p>
        </w:tc>
        <w:tc>
          <w:tcPr>
            <w:tcW w:w="6220" w:type="dxa"/>
            <w:shd w:val="clear" w:color="auto" w:fill="auto"/>
          </w:tcPr>
          <w:p w:rsidR="0069794D" w:rsidRPr="00AA0DD2" w:rsidRDefault="0069794D" w:rsidP="006C418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Кузов</w:t>
            </w:r>
            <w:r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Стойки и дверные брусья</w:t>
            </w:r>
          </w:p>
        </w:tc>
      </w:tr>
      <w:tr w:rsidR="0069794D" w:rsidTr="00051134">
        <w:tc>
          <w:tcPr>
            <w:tcW w:w="516" w:type="dxa"/>
            <w:shd w:val="clear" w:color="auto" w:fill="EDEDED"/>
          </w:tcPr>
          <w:p w:rsidR="0069794D" w:rsidRPr="00EE65E2" w:rsidRDefault="0069794D" w:rsidP="00EE65E2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6</w:t>
            </w:r>
            <w:r>
              <w:rPr>
                <w:rFonts w:cs="Calibri"/>
                <w:b/>
                <w:bCs/>
              </w:rPr>
              <w:t>6</w:t>
            </w:r>
          </w:p>
        </w:tc>
        <w:tc>
          <w:tcPr>
            <w:tcW w:w="1758" w:type="dxa"/>
            <w:shd w:val="clear" w:color="auto" w:fill="EDEDED"/>
          </w:tcPr>
          <w:p w:rsidR="0069794D" w:rsidRPr="00EE65E2" w:rsidRDefault="0069794D" w:rsidP="006C418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7.3</w:t>
            </w:r>
          </w:p>
        </w:tc>
        <w:tc>
          <w:tcPr>
            <w:tcW w:w="6220" w:type="dxa"/>
            <w:shd w:val="clear" w:color="auto" w:fill="EDEDED"/>
          </w:tcPr>
          <w:p w:rsidR="0069794D" w:rsidRPr="00AA0DD2" w:rsidRDefault="0069794D" w:rsidP="006C418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Кузов</w:t>
            </w:r>
            <w:r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Крыша, обшивка и пол</w:t>
            </w:r>
          </w:p>
        </w:tc>
      </w:tr>
      <w:tr w:rsidR="0069794D" w:rsidTr="00051134">
        <w:tc>
          <w:tcPr>
            <w:tcW w:w="516" w:type="dxa"/>
            <w:shd w:val="clear" w:color="auto" w:fill="auto"/>
          </w:tcPr>
          <w:p w:rsidR="0069794D" w:rsidRPr="00EE65E2" w:rsidRDefault="0069794D" w:rsidP="00EE65E2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6</w:t>
            </w:r>
            <w:r>
              <w:rPr>
                <w:rFonts w:cs="Calibri"/>
                <w:b/>
                <w:bCs/>
              </w:rPr>
              <w:t>7</w:t>
            </w:r>
          </w:p>
        </w:tc>
        <w:tc>
          <w:tcPr>
            <w:tcW w:w="1758" w:type="dxa"/>
            <w:shd w:val="clear" w:color="auto" w:fill="auto"/>
          </w:tcPr>
          <w:p w:rsidR="0069794D" w:rsidRPr="00EE65E2" w:rsidRDefault="0069794D" w:rsidP="006C418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7.4</w:t>
            </w:r>
          </w:p>
        </w:tc>
        <w:tc>
          <w:tcPr>
            <w:tcW w:w="6220" w:type="dxa"/>
            <w:shd w:val="clear" w:color="auto" w:fill="auto"/>
          </w:tcPr>
          <w:p w:rsidR="0069794D" w:rsidRPr="00AA0DD2" w:rsidRDefault="0069794D" w:rsidP="006C418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Кузов</w:t>
            </w:r>
            <w:r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Люк в крыше</w:t>
            </w:r>
          </w:p>
        </w:tc>
      </w:tr>
      <w:tr w:rsidR="0069794D" w:rsidTr="00051134">
        <w:tc>
          <w:tcPr>
            <w:tcW w:w="516" w:type="dxa"/>
            <w:shd w:val="clear" w:color="auto" w:fill="EDEDED"/>
          </w:tcPr>
          <w:p w:rsidR="0069794D" w:rsidRPr="00EE65E2" w:rsidRDefault="0069794D" w:rsidP="00EE65E2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6</w:t>
            </w:r>
            <w:r>
              <w:rPr>
                <w:rFonts w:cs="Calibri"/>
                <w:b/>
                <w:bCs/>
              </w:rPr>
              <w:t>8</w:t>
            </w:r>
          </w:p>
        </w:tc>
        <w:tc>
          <w:tcPr>
            <w:tcW w:w="1758" w:type="dxa"/>
            <w:shd w:val="clear" w:color="auto" w:fill="EDEDED"/>
          </w:tcPr>
          <w:p w:rsidR="0069794D" w:rsidRPr="00EE65E2" w:rsidRDefault="0069794D" w:rsidP="006C418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7.5</w:t>
            </w:r>
          </w:p>
        </w:tc>
        <w:tc>
          <w:tcPr>
            <w:tcW w:w="6220" w:type="dxa"/>
            <w:shd w:val="clear" w:color="auto" w:fill="EDEDED"/>
          </w:tcPr>
          <w:p w:rsidR="0069794D" w:rsidRPr="00AA0DD2" w:rsidRDefault="0069794D" w:rsidP="006C418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Кузов</w:t>
            </w:r>
            <w:r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Двери вагона</w:t>
            </w:r>
          </w:p>
        </w:tc>
      </w:tr>
      <w:tr w:rsidR="0069794D" w:rsidTr="00051134">
        <w:tc>
          <w:tcPr>
            <w:tcW w:w="516" w:type="dxa"/>
            <w:shd w:val="clear" w:color="auto" w:fill="auto"/>
          </w:tcPr>
          <w:p w:rsidR="0069794D" w:rsidRPr="00AA0DD2" w:rsidRDefault="0069794D" w:rsidP="00EE65E2">
            <w:pPr>
              <w:pStyle w:val="Leipteksti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69</w:t>
            </w:r>
          </w:p>
        </w:tc>
        <w:tc>
          <w:tcPr>
            <w:tcW w:w="1758" w:type="dxa"/>
            <w:shd w:val="clear" w:color="auto" w:fill="auto"/>
          </w:tcPr>
          <w:p w:rsidR="0069794D" w:rsidRPr="00EE65E2" w:rsidRDefault="0069794D" w:rsidP="006C418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2.7.6</w:t>
            </w:r>
          </w:p>
        </w:tc>
        <w:tc>
          <w:tcPr>
            <w:tcW w:w="6220" w:type="dxa"/>
            <w:shd w:val="clear" w:color="auto" w:fill="auto"/>
          </w:tcPr>
          <w:p w:rsidR="0069794D" w:rsidRPr="00AA0DD2" w:rsidRDefault="0069794D" w:rsidP="006C418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Кузов</w:t>
            </w:r>
            <w:r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Боковые</w:t>
            </w:r>
            <w:r w:rsidRPr="00AB2DCA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и</w:t>
            </w:r>
            <w:r w:rsidRPr="00AB2DCA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торцевые борта платформ</w:t>
            </w:r>
          </w:p>
        </w:tc>
      </w:tr>
      <w:tr w:rsidR="0069794D" w:rsidTr="00051134">
        <w:tc>
          <w:tcPr>
            <w:tcW w:w="516" w:type="dxa"/>
            <w:shd w:val="clear" w:color="auto" w:fill="EDEDED"/>
          </w:tcPr>
          <w:p w:rsidR="0069794D" w:rsidRPr="00EE65E2" w:rsidRDefault="0069794D" w:rsidP="00EE65E2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7</w:t>
            </w:r>
            <w:r>
              <w:rPr>
                <w:rFonts w:cs="Calibri"/>
                <w:b/>
                <w:bCs/>
              </w:rPr>
              <w:t>0</w:t>
            </w:r>
          </w:p>
        </w:tc>
        <w:tc>
          <w:tcPr>
            <w:tcW w:w="1758" w:type="dxa"/>
            <w:shd w:val="clear" w:color="auto" w:fill="EDEDED"/>
          </w:tcPr>
          <w:p w:rsidR="0069794D" w:rsidRPr="00EE65E2" w:rsidRDefault="0069794D" w:rsidP="006C418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7.7</w:t>
            </w:r>
          </w:p>
        </w:tc>
        <w:tc>
          <w:tcPr>
            <w:tcW w:w="6220" w:type="dxa"/>
            <w:shd w:val="clear" w:color="auto" w:fill="EDEDED"/>
          </w:tcPr>
          <w:p w:rsidR="0069794D" w:rsidRPr="00AA0DD2" w:rsidRDefault="0069794D" w:rsidP="006C418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Кузов</w:t>
            </w:r>
            <w:r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Течь или сдвиг котла цистерны</w:t>
            </w:r>
          </w:p>
        </w:tc>
      </w:tr>
      <w:tr w:rsidR="0069794D" w:rsidTr="00051134">
        <w:tc>
          <w:tcPr>
            <w:tcW w:w="516" w:type="dxa"/>
            <w:shd w:val="clear" w:color="auto" w:fill="auto"/>
          </w:tcPr>
          <w:p w:rsidR="0069794D" w:rsidRPr="00EE65E2" w:rsidRDefault="0069794D" w:rsidP="00EE65E2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7</w:t>
            </w:r>
            <w:r>
              <w:rPr>
                <w:rFonts w:cs="Calibri"/>
                <w:b/>
                <w:bCs/>
              </w:rPr>
              <w:t>1</w:t>
            </w:r>
          </w:p>
        </w:tc>
        <w:tc>
          <w:tcPr>
            <w:tcW w:w="1758" w:type="dxa"/>
            <w:shd w:val="clear" w:color="auto" w:fill="auto"/>
          </w:tcPr>
          <w:p w:rsidR="0069794D" w:rsidRPr="00EE65E2" w:rsidRDefault="0069794D" w:rsidP="006C418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2.7.8</w:t>
            </w:r>
          </w:p>
        </w:tc>
        <w:tc>
          <w:tcPr>
            <w:tcW w:w="6220" w:type="dxa"/>
            <w:shd w:val="clear" w:color="auto" w:fill="auto"/>
          </w:tcPr>
          <w:p w:rsidR="0069794D" w:rsidRPr="00AA0DD2" w:rsidRDefault="0069794D" w:rsidP="006C418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Кузов</w:t>
            </w:r>
            <w:r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Швы котла, сварные швы в местах соединения фасонных лап с котлом, крепежные стяжки</w:t>
            </w:r>
          </w:p>
        </w:tc>
      </w:tr>
      <w:tr w:rsidR="0069794D" w:rsidRPr="00AB2DCA" w:rsidTr="00051134">
        <w:tc>
          <w:tcPr>
            <w:tcW w:w="516" w:type="dxa"/>
            <w:shd w:val="clear" w:color="auto" w:fill="EDEDED"/>
          </w:tcPr>
          <w:p w:rsidR="0069794D" w:rsidRPr="00EE65E2" w:rsidRDefault="0069794D" w:rsidP="00EE65E2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7</w:t>
            </w:r>
            <w:r>
              <w:rPr>
                <w:rFonts w:cs="Calibri"/>
                <w:b/>
                <w:bCs/>
              </w:rPr>
              <w:t>2</w:t>
            </w:r>
          </w:p>
        </w:tc>
        <w:tc>
          <w:tcPr>
            <w:tcW w:w="1758" w:type="dxa"/>
            <w:shd w:val="clear" w:color="auto" w:fill="EDEDED"/>
          </w:tcPr>
          <w:p w:rsidR="0069794D" w:rsidRPr="00EE65E2" w:rsidRDefault="0069794D" w:rsidP="006C418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7.9</w:t>
            </w:r>
          </w:p>
        </w:tc>
        <w:tc>
          <w:tcPr>
            <w:tcW w:w="6220" w:type="dxa"/>
            <w:shd w:val="clear" w:color="auto" w:fill="EDEDED"/>
          </w:tcPr>
          <w:p w:rsidR="0069794D" w:rsidRPr="00AA0DD2" w:rsidRDefault="0069794D" w:rsidP="006C418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Кузов</w:t>
            </w:r>
            <w:r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Котел цистерны</w:t>
            </w:r>
            <w:r w:rsidRPr="00CF5A25">
              <w:rPr>
                <w:rFonts w:cs="Calibri"/>
              </w:rPr>
              <w:t>;</w:t>
            </w:r>
            <w:r w:rsidRPr="00AA0DD2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Загрузочный люк (запорные крышки</w:t>
            </w:r>
            <w:r w:rsidRPr="00AA0DD2">
              <w:rPr>
                <w:rFonts w:cs="Calibri"/>
              </w:rPr>
              <w:t>)</w:t>
            </w:r>
          </w:p>
        </w:tc>
      </w:tr>
      <w:tr w:rsidR="0069794D" w:rsidTr="00051134">
        <w:tc>
          <w:tcPr>
            <w:tcW w:w="516" w:type="dxa"/>
            <w:shd w:val="clear" w:color="auto" w:fill="auto"/>
          </w:tcPr>
          <w:p w:rsidR="0069794D" w:rsidRPr="00EE65E2" w:rsidRDefault="0069794D" w:rsidP="00EE65E2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7</w:t>
            </w:r>
            <w:r>
              <w:rPr>
                <w:rFonts w:cs="Calibri"/>
                <w:b/>
                <w:bCs/>
              </w:rPr>
              <w:t>3</w:t>
            </w:r>
          </w:p>
        </w:tc>
        <w:tc>
          <w:tcPr>
            <w:tcW w:w="1758" w:type="dxa"/>
            <w:shd w:val="clear" w:color="auto" w:fill="auto"/>
          </w:tcPr>
          <w:p w:rsidR="0069794D" w:rsidRPr="00EE65E2" w:rsidRDefault="0069794D" w:rsidP="006C418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7.10</w:t>
            </w:r>
          </w:p>
        </w:tc>
        <w:tc>
          <w:tcPr>
            <w:tcW w:w="6220" w:type="dxa"/>
            <w:shd w:val="clear" w:color="auto" w:fill="auto"/>
          </w:tcPr>
          <w:p w:rsidR="0069794D" w:rsidRPr="00AA0DD2" w:rsidRDefault="0069794D" w:rsidP="006C418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Кузов</w:t>
            </w:r>
            <w:r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Пояс котла цистерны</w:t>
            </w:r>
          </w:p>
        </w:tc>
      </w:tr>
      <w:tr w:rsidR="0069794D" w:rsidTr="00051134">
        <w:tc>
          <w:tcPr>
            <w:tcW w:w="516" w:type="dxa"/>
            <w:shd w:val="clear" w:color="auto" w:fill="EDEDED"/>
          </w:tcPr>
          <w:p w:rsidR="0069794D" w:rsidRPr="00EE65E2" w:rsidRDefault="0069794D" w:rsidP="00EE65E2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7</w:t>
            </w:r>
            <w:r>
              <w:rPr>
                <w:rFonts w:cs="Calibri"/>
                <w:b/>
                <w:bCs/>
              </w:rPr>
              <w:t>4</w:t>
            </w:r>
          </w:p>
        </w:tc>
        <w:tc>
          <w:tcPr>
            <w:tcW w:w="1758" w:type="dxa"/>
            <w:shd w:val="clear" w:color="auto" w:fill="EDEDED"/>
          </w:tcPr>
          <w:p w:rsidR="0069794D" w:rsidRPr="00EE65E2" w:rsidRDefault="0069794D" w:rsidP="006C418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7.11</w:t>
            </w:r>
          </w:p>
        </w:tc>
        <w:tc>
          <w:tcPr>
            <w:tcW w:w="6220" w:type="dxa"/>
            <w:shd w:val="clear" w:color="auto" w:fill="EDEDED"/>
          </w:tcPr>
          <w:p w:rsidR="0069794D" w:rsidRPr="00AA0DD2" w:rsidRDefault="0069794D" w:rsidP="006C418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Кузов</w:t>
            </w:r>
            <w:r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Нижний сливной прибор цистерны</w:t>
            </w:r>
          </w:p>
        </w:tc>
      </w:tr>
      <w:tr w:rsidR="0069794D" w:rsidRPr="00AB2DCA" w:rsidTr="00051134">
        <w:tc>
          <w:tcPr>
            <w:tcW w:w="516" w:type="dxa"/>
            <w:shd w:val="clear" w:color="auto" w:fill="auto"/>
          </w:tcPr>
          <w:p w:rsidR="0069794D" w:rsidRPr="00EE65E2" w:rsidRDefault="0069794D" w:rsidP="00EE65E2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7</w:t>
            </w:r>
            <w:r>
              <w:rPr>
                <w:rFonts w:cs="Calibri"/>
                <w:b/>
                <w:bCs/>
              </w:rPr>
              <w:t>5</w:t>
            </w:r>
          </w:p>
        </w:tc>
        <w:tc>
          <w:tcPr>
            <w:tcW w:w="1758" w:type="dxa"/>
            <w:shd w:val="clear" w:color="auto" w:fill="auto"/>
          </w:tcPr>
          <w:p w:rsidR="0069794D" w:rsidRPr="00EE65E2" w:rsidRDefault="0069794D" w:rsidP="006C418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7.12</w:t>
            </w:r>
          </w:p>
        </w:tc>
        <w:tc>
          <w:tcPr>
            <w:tcW w:w="6220" w:type="dxa"/>
            <w:shd w:val="clear" w:color="auto" w:fill="auto"/>
          </w:tcPr>
          <w:p w:rsidR="0069794D" w:rsidRPr="00AA0DD2" w:rsidRDefault="0069794D" w:rsidP="006C418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Кузов</w:t>
            </w:r>
            <w:r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Лесовозные платформы</w:t>
            </w:r>
          </w:p>
        </w:tc>
      </w:tr>
      <w:tr w:rsidR="0069794D" w:rsidRPr="00AB2DCA" w:rsidTr="00051134">
        <w:tc>
          <w:tcPr>
            <w:tcW w:w="516" w:type="dxa"/>
            <w:shd w:val="clear" w:color="auto" w:fill="EDEDED"/>
          </w:tcPr>
          <w:p w:rsidR="0069794D" w:rsidRPr="00EE65E2" w:rsidRDefault="0069794D" w:rsidP="00EE65E2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7</w:t>
            </w:r>
            <w:r>
              <w:rPr>
                <w:rFonts w:cs="Calibri"/>
                <w:b/>
                <w:bCs/>
              </w:rPr>
              <w:t>6</w:t>
            </w:r>
          </w:p>
        </w:tc>
        <w:tc>
          <w:tcPr>
            <w:tcW w:w="1758" w:type="dxa"/>
            <w:shd w:val="clear" w:color="auto" w:fill="EDEDED"/>
          </w:tcPr>
          <w:p w:rsidR="0069794D" w:rsidRPr="001320C3" w:rsidRDefault="0069794D" w:rsidP="006C418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7.13</w:t>
            </w:r>
          </w:p>
        </w:tc>
        <w:tc>
          <w:tcPr>
            <w:tcW w:w="6220" w:type="dxa"/>
            <w:shd w:val="clear" w:color="auto" w:fill="EDEDED"/>
          </w:tcPr>
          <w:p w:rsidR="0069794D" w:rsidRPr="00AA0DD2" w:rsidRDefault="0069794D" w:rsidP="006C418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Кузов</w:t>
            </w:r>
            <w:r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Фитинговые платформы</w:t>
            </w:r>
          </w:p>
        </w:tc>
      </w:tr>
      <w:tr w:rsidR="0069794D" w:rsidRPr="00CF5A25" w:rsidTr="00051134">
        <w:tc>
          <w:tcPr>
            <w:tcW w:w="516" w:type="dxa"/>
            <w:shd w:val="clear" w:color="auto" w:fill="auto"/>
          </w:tcPr>
          <w:p w:rsidR="0069794D" w:rsidRPr="00EE65E2" w:rsidRDefault="0069794D" w:rsidP="00EE65E2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7</w:t>
            </w:r>
            <w:r>
              <w:rPr>
                <w:rFonts w:cs="Calibri"/>
                <w:b/>
                <w:bCs/>
              </w:rPr>
              <w:t>7</w:t>
            </w:r>
          </w:p>
        </w:tc>
        <w:tc>
          <w:tcPr>
            <w:tcW w:w="1758" w:type="dxa"/>
            <w:shd w:val="clear" w:color="auto" w:fill="auto"/>
          </w:tcPr>
          <w:p w:rsidR="0069794D" w:rsidRPr="001320C3" w:rsidRDefault="0069794D" w:rsidP="006C418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7.14</w:t>
            </w:r>
          </w:p>
        </w:tc>
        <w:tc>
          <w:tcPr>
            <w:tcW w:w="6220" w:type="dxa"/>
            <w:shd w:val="clear" w:color="auto" w:fill="auto"/>
          </w:tcPr>
          <w:p w:rsidR="0069794D" w:rsidRPr="00AA0DD2" w:rsidRDefault="0069794D" w:rsidP="006C418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Кузов</w:t>
            </w:r>
            <w:r w:rsidRPr="00AA0DD2">
              <w:rPr>
                <w:rFonts w:cs="Calibri"/>
              </w:rPr>
              <w:t>;</w:t>
            </w:r>
            <w:r>
              <w:rPr>
                <w:rFonts w:cs="Calibri"/>
              </w:rPr>
              <w:t xml:space="preserve"> Вагон-хоппер</w:t>
            </w:r>
          </w:p>
        </w:tc>
      </w:tr>
      <w:tr w:rsidR="0069794D" w:rsidRPr="00CF5A25" w:rsidTr="00051134">
        <w:tc>
          <w:tcPr>
            <w:tcW w:w="516" w:type="dxa"/>
            <w:shd w:val="clear" w:color="auto" w:fill="EDEDED"/>
          </w:tcPr>
          <w:p w:rsidR="0069794D" w:rsidRPr="00EE65E2" w:rsidRDefault="0069794D" w:rsidP="00EE65E2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7</w:t>
            </w:r>
            <w:r>
              <w:rPr>
                <w:rFonts w:cs="Calibri"/>
                <w:b/>
                <w:bCs/>
              </w:rPr>
              <w:t>8</w:t>
            </w:r>
          </w:p>
        </w:tc>
        <w:tc>
          <w:tcPr>
            <w:tcW w:w="1758" w:type="dxa"/>
            <w:shd w:val="clear" w:color="auto" w:fill="EDEDED"/>
          </w:tcPr>
          <w:p w:rsidR="0069794D" w:rsidRPr="00AA0DD2" w:rsidRDefault="0069794D" w:rsidP="006C418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8.</w:t>
            </w:r>
            <w:r w:rsidRPr="00AA0DD2">
              <w:rPr>
                <w:rFonts w:cs="Calibri"/>
              </w:rPr>
              <w:t>1</w:t>
            </w:r>
          </w:p>
        </w:tc>
        <w:tc>
          <w:tcPr>
            <w:tcW w:w="6220" w:type="dxa"/>
            <w:shd w:val="clear" w:color="auto" w:fill="EDEDED"/>
          </w:tcPr>
          <w:p w:rsidR="0069794D" w:rsidRPr="00AA0DD2" w:rsidRDefault="0069794D" w:rsidP="006C418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Рама</w:t>
            </w:r>
            <w:r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Конструкция рамы</w:t>
            </w:r>
          </w:p>
        </w:tc>
      </w:tr>
      <w:tr w:rsidR="0069794D" w:rsidTr="00051134">
        <w:tc>
          <w:tcPr>
            <w:tcW w:w="516" w:type="dxa"/>
            <w:shd w:val="clear" w:color="auto" w:fill="auto"/>
          </w:tcPr>
          <w:p w:rsidR="0069794D" w:rsidRPr="00EE65E2" w:rsidRDefault="0069794D" w:rsidP="00051134">
            <w:pPr>
              <w:pStyle w:val="Leipteksti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79</w:t>
            </w:r>
          </w:p>
        </w:tc>
        <w:tc>
          <w:tcPr>
            <w:tcW w:w="1758" w:type="dxa"/>
            <w:shd w:val="clear" w:color="auto" w:fill="auto"/>
          </w:tcPr>
          <w:p w:rsidR="0069794D" w:rsidRPr="00AA0DD2" w:rsidRDefault="0069794D" w:rsidP="006C418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8.</w:t>
            </w:r>
            <w:r w:rsidRPr="00AA0DD2">
              <w:rPr>
                <w:rFonts w:cs="Calibri"/>
              </w:rPr>
              <w:t>2</w:t>
            </w:r>
          </w:p>
        </w:tc>
        <w:tc>
          <w:tcPr>
            <w:tcW w:w="6220" w:type="dxa"/>
            <w:shd w:val="clear" w:color="auto" w:fill="auto"/>
          </w:tcPr>
          <w:p w:rsidR="0069794D" w:rsidRPr="00AA0DD2" w:rsidRDefault="0069794D" w:rsidP="006C418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Рама</w:t>
            </w:r>
            <w:r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Конструкция рамы</w:t>
            </w:r>
          </w:p>
        </w:tc>
      </w:tr>
      <w:tr w:rsidR="0069794D" w:rsidTr="00051134">
        <w:tc>
          <w:tcPr>
            <w:tcW w:w="516" w:type="dxa"/>
            <w:shd w:val="clear" w:color="auto" w:fill="EDEDED"/>
          </w:tcPr>
          <w:p w:rsidR="0069794D" w:rsidRPr="00EE65E2" w:rsidRDefault="0069794D" w:rsidP="00EE65E2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8</w:t>
            </w:r>
            <w:r>
              <w:rPr>
                <w:rFonts w:cs="Calibri"/>
                <w:b/>
                <w:bCs/>
              </w:rPr>
              <w:t>0</w:t>
            </w:r>
          </w:p>
        </w:tc>
        <w:tc>
          <w:tcPr>
            <w:tcW w:w="1758" w:type="dxa"/>
            <w:shd w:val="clear" w:color="auto" w:fill="EDEDED"/>
          </w:tcPr>
          <w:p w:rsidR="0069794D" w:rsidRPr="00EE65E2" w:rsidRDefault="0069794D" w:rsidP="006C418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8.3</w:t>
            </w:r>
          </w:p>
        </w:tc>
        <w:tc>
          <w:tcPr>
            <w:tcW w:w="6220" w:type="dxa"/>
            <w:shd w:val="clear" w:color="auto" w:fill="EDEDED"/>
          </w:tcPr>
          <w:p w:rsidR="0069794D" w:rsidRPr="00AA0DD2" w:rsidRDefault="0069794D" w:rsidP="006C418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Рама</w:t>
            </w:r>
            <w:r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Конструкция рамы</w:t>
            </w:r>
          </w:p>
        </w:tc>
      </w:tr>
      <w:tr w:rsidR="0069794D" w:rsidTr="00051134">
        <w:tc>
          <w:tcPr>
            <w:tcW w:w="516" w:type="dxa"/>
            <w:shd w:val="clear" w:color="auto" w:fill="auto"/>
          </w:tcPr>
          <w:p w:rsidR="0069794D" w:rsidRPr="00EE65E2" w:rsidRDefault="0069794D" w:rsidP="00EE65E2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8</w:t>
            </w:r>
            <w:r>
              <w:rPr>
                <w:rFonts w:cs="Calibri"/>
                <w:b/>
                <w:bCs/>
              </w:rPr>
              <w:t>1</w:t>
            </w:r>
          </w:p>
        </w:tc>
        <w:tc>
          <w:tcPr>
            <w:tcW w:w="1758" w:type="dxa"/>
            <w:shd w:val="clear" w:color="auto" w:fill="auto"/>
          </w:tcPr>
          <w:p w:rsidR="0069794D" w:rsidRPr="00AA0DD2" w:rsidRDefault="0069794D" w:rsidP="006C418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8.</w:t>
            </w:r>
            <w:r w:rsidRPr="00AA0DD2">
              <w:rPr>
                <w:rFonts w:cs="Calibri"/>
              </w:rPr>
              <w:t>4</w:t>
            </w:r>
          </w:p>
        </w:tc>
        <w:tc>
          <w:tcPr>
            <w:tcW w:w="6220" w:type="dxa"/>
            <w:shd w:val="clear" w:color="auto" w:fill="auto"/>
          </w:tcPr>
          <w:p w:rsidR="0069794D" w:rsidRPr="00AA0DD2" w:rsidRDefault="0069794D" w:rsidP="006C418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Рама</w:t>
            </w:r>
            <w:r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Пятник</w:t>
            </w:r>
          </w:p>
        </w:tc>
      </w:tr>
      <w:tr w:rsidR="0069794D" w:rsidTr="00051134">
        <w:tc>
          <w:tcPr>
            <w:tcW w:w="516" w:type="dxa"/>
            <w:shd w:val="clear" w:color="auto" w:fill="EDEDED"/>
          </w:tcPr>
          <w:p w:rsidR="0069794D" w:rsidRPr="00EE65E2" w:rsidRDefault="0069794D" w:rsidP="00EE65E2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8</w:t>
            </w:r>
            <w:r>
              <w:rPr>
                <w:rFonts w:cs="Calibri"/>
                <w:b/>
                <w:bCs/>
              </w:rPr>
              <w:t>2</w:t>
            </w:r>
          </w:p>
        </w:tc>
        <w:tc>
          <w:tcPr>
            <w:tcW w:w="1758" w:type="dxa"/>
            <w:shd w:val="clear" w:color="auto" w:fill="EDEDED"/>
          </w:tcPr>
          <w:p w:rsidR="0069794D" w:rsidRPr="00AA0DD2" w:rsidRDefault="0069794D" w:rsidP="006C418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8.</w:t>
            </w:r>
            <w:r w:rsidRPr="00AA0DD2">
              <w:rPr>
                <w:rFonts w:cs="Calibri"/>
              </w:rPr>
              <w:t>5</w:t>
            </w:r>
          </w:p>
        </w:tc>
        <w:tc>
          <w:tcPr>
            <w:tcW w:w="6220" w:type="dxa"/>
            <w:shd w:val="clear" w:color="auto" w:fill="EDEDED"/>
          </w:tcPr>
          <w:p w:rsidR="0069794D" w:rsidRPr="00AA0DD2" w:rsidRDefault="0069794D" w:rsidP="006C418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Рама</w:t>
            </w:r>
            <w:r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Конструкция рамы</w:t>
            </w:r>
          </w:p>
        </w:tc>
      </w:tr>
      <w:tr w:rsidR="0069794D" w:rsidTr="00051134">
        <w:tc>
          <w:tcPr>
            <w:tcW w:w="516" w:type="dxa"/>
            <w:shd w:val="clear" w:color="auto" w:fill="auto"/>
          </w:tcPr>
          <w:p w:rsidR="0069794D" w:rsidRPr="001320C3" w:rsidRDefault="0069794D" w:rsidP="001320C3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8</w:t>
            </w:r>
            <w:r>
              <w:rPr>
                <w:rFonts w:cs="Calibri"/>
                <w:b/>
                <w:bCs/>
              </w:rPr>
              <w:t>3</w:t>
            </w:r>
          </w:p>
        </w:tc>
        <w:tc>
          <w:tcPr>
            <w:tcW w:w="1758" w:type="dxa"/>
            <w:shd w:val="clear" w:color="auto" w:fill="auto"/>
          </w:tcPr>
          <w:p w:rsidR="0069794D" w:rsidRPr="00AA0DD2" w:rsidRDefault="0069794D" w:rsidP="006C418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Pr="00AA0DD2">
              <w:rPr>
                <w:rFonts w:cs="Calibri"/>
              </w:rPr>
              <w:t>.</w:t>
            </w:r>
            <w:r>
              <w:rPr>
                <w:rFonts w:cs="Calibri"/>
              </w:rPr>
              <w:t>8.</w:t>
            </w:r>
            <w:r w:rsidRPr="00AA0DD2">
              <w:rPr>
                <w:rFonts w:cs="Calibri"/>
              </w:rPr>
              <w:t>6</w:t>
            </w:r>
          </w:p>
        </w:tc>
        <w:tc>
          <w:tcPr>
            <w:tcW w:w="6220" w:type="dxa"/>
            <w:shd w:val="clear" w:color="auto" w:fill="auto"/>
          </w:tcPr>
          <w:p w:rsidR="0069794D" w:rsidRPr="00AA0DD2" w:rsidRDefault="0069794D" w:rsidP="006C418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Рама</w:t>
            </w:r>
            <w:r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Конструкция рамы</w:t>
            </w:r>
          </w:p>
        </w:tc>
      </w:tr>
      <w:tr w:rsidR="0069794D" w:rsidRPr="00CF5A25" w:rsidTr="00051134">
        <w:tc>
          <w:tcPr>
            <w:tcW w:w="516" w:type="dxa"/>
            <w:shd w:val="clear" w:color="auto" w:fill="EDEDED"/>
          </w:tcPr>
          <w:p w:rsidR="0069794D" w:rsidRPr="001320C3" w:rsidRDefault="0069794D" w:rsidP="001320C3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8</w:t>
            </w:r>
            <w:r>
              <w:rPr>
                <w:rFonts w:cs="Calibri"/>
                <w:b/>
                <w:bCs/>
              </w:rPr>
              <w:t>4</w:t>
            </w:r>
          </w:p>
        </w:tc>
        <w:tc>
          <w:tcPr>
            <w:tcW w:w="1758" w:type="dxa"/>
            <w:shd w:val="clear" w:color="auto" w:fill="EDEDED"/>
          </w:tcPr>
          <w:p w:rsidR="0069794D" w:rsidRPr="00AA0DD2" w:rsidRDefault="0069794D" w:rsidP="006C418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3.1.1</w:t>
            </w:r>
          </w:p>
        </w:tc>
        <w:tc>
          <w:tcPr>
            <w:tcW w:w="6220" w:type="dxa"/>
            <w:shd w:val="clear" w:color="auto" w:fill="EDEDED"/>
          </w:tcPr>
          <w:p w:rsidR="0069794D" w:rsidRPr="00AA0DD2" w:rsidRDefault="0069794D" w:rsidP="0069794D">
            <w:pPr>
              <w:rPr>
                <w:rFonts w:cs="Calibri"/>
              </w:rPr>
            </w:pPr>
            <w:r w:rsidRPr="0069794D">
              <w:rPr>
                <w:rFonts w:ascii="Times New Roman" w:eastAsia="SimSun" w:hAnsi="Times New Roman" w:cs="Calibri"/>
                <w:sz w:val="20"/>
                <w:szCs w:val="20"/>
              </w:rPr>
              <w:t>Колесные пары пассажирских вагонов</w:t>
            </w:r>
            <w:r>
              <w:rPr>
                <w:rFonts w:ascii="Times New Roman" w:eastAsia="SimSun" w:hAnsi="Times New Roman" w:cs="Calibri"/>
                <w:sz w:val="20"/>
                <w:szCs w:val="20"/>
              </w:rPr>
              <w:t xml:space="preserve">; </w:t>
            </w:r>
            <w:r w:rsidRPr="0069794D">
              <w:rPr>
                <w:rFonts w:ascii="Times New Roman" w:hAnsi="Times New Roman" w:cs="Calibri"/>
                <w:sz w:val="20"/>
                <w:szCs w:val="20"/>
              </w:rPr>
              <w:t>Равномерный прокат по кругу катания цельнокатанного колеса</w:t>
            </w:r>
          </w:p>
        </w:tc>
      </w:tr>
      <w:tr w:rsidR="0069794D" w:rsidRPr="001320C3" w:rsidTr="00051134">
        <w:tc>
          <w:tcPr>
            <w:tcW w:w="516" w:type="dxa"/>
            <w:shd w:val="clear" w:color="auto" w:fill="auto"/>
          </w:tcPr>
          <w:p w:rsidR="0069794D" w:rsidRPr="001320C3" w:rsidRDefault="0069794D" w:rsidP="001320C3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8</w:t>
            </w:r>
            <w:r>
              <w:rPr>
                <w:rFonts w:cs="Calibri"/>
                <w:b/>
                <w:bCs/>
              </w:rPr>
              <w:t>5</w:t>
            </w:r>
          </w:p>
        </w:tc>
        <w:tc>
          <w:tcPr>
            <w:tcW w:w="1758" w:type="dxa"/>
            <w:shd w:val="clear" w:color="auto" w:fill="auto"/>
          </w:tcPr>
          <w:p w:rsidR="0069794D" w:rsidRPr="00EE65E2" w:rsidRDefault="0069794D" w:rsidP="006C418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3.1.2</w:t>
            </w:r>
          </w:p>
        </w:tc>
        <w:tc>
          <w:tcPr>
            <w:tcW w:w="6220" w:type="dxa"/>
            <w:shd w:val="clear" w:color="auto" w:fill="auto"/>
          </w:tcPr>
          <w:p w:rsidR="0069794D" w:rsidRPr="00AA0DD2" w:rsidRDefault="0069794D" w:rsidP="0069794D">
            <w:pPr>
              <w:rPr>
                <w:rFonts w:cs="Calibri"/>
              </w:rPr>
            </w:pPr>
            <w:r w:rsidRPr="0069794D">
              <w:rPr>
                <w:rFonts w:ascii="Times New Roman" w:hAnsi="Times New Roman" w:cs="Calibri"/>
                <w:sz w:val="20"/>
                <w:szCs w:val="20"/>
              </w:rPr>
              <w:t>Колесные пары пассажирских вагонов</w:t>
            </w:r>
            <w:r>
              <w:rPr>
                <w:rFonts w:ascii="Times New Roman" w:hAnsi="Times New Roman" w:cs="Calibri"/>
                <w:sz w:val="20"/>
                <w:szCs w:val="20"/>
              </w:rPr>
              <w:t xml:space="preserve">; </w:t>
            </w:r>
            <w:r w:rsidRPr="0069794D">
              <w:rPr>
                <w:rFonts w:ascii="Times New Roman" w:hAnsi="Times New Roman" w:cs="Calibri"/>
                <w:sz w:val="20"/>
                <w:szCs w:val="20"/>
              </w:rPr>
              <w:t>Неравномерный прокат по кругу катания цельнокатанного колеса</w:t>
            </w:r>
          </w:p>
        </w:tc>
      </w:tr>
      <w:tr w:rsidR="0069794D" w:rsidRPr="00CF5A25" w:rsidTr="00F5370A">
        <w:trPr>
          <w:trHeight w:val="501"/>
        </w:trPr>
        <w:tc>
          <w:tcPr>
            <w:tcW w:w="516" w:type="dxa"/>
            <w:shd w:val="clear" w:color="auto" w:fill="EDEDED"/>
          </w:tcPr>
          <w:p w:rsidR="0069794D" w:rsidRPr="001320C3" w:rsidRDefault="0069794D" w:rsidP="001320C3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8</w:t>
            </w:r>
            <w:r>
              <w:rPr>
                <w:rFonts w:cs="Calibri"/>
                <w:b/>
                <w:bCs/>
              </w:rPr>
              <w:t>6</w:t>
            </w:r>
          </w:p>
        </w:tc>
        <w:tc>
          <w:tcPr>
            <w:tcW w:w="1758" w:type="dxa"/>
            <w:shd w:val="clear" w:color="auto" w:fill="EDEDED"/>
          </w:tcPr>
          <w:p w:rsidR="0069794D" w:rsidRPr="00AA0DD2" w:rsidRDefault="0069794D" w:rsidP="006C418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3.1.3</w:t>
            </w:r>
          </w:p>
        </w:tc>
        <w:tc>
          <w:tcPr>
            <w:tcW w:w="6220" w:type="dxa"/>
            <w:shd w:val="clear" w:color="auto" w:fill="EDEDED"/>
          </w:tcPr>
          <w:p w:rsidR="0069794D" w:rsidRPr="00AA0DD2" w:rsidRDefault="00F5370A" w:rsidP="00F5370A">
            <w:pPr>
              <w:rPr>
                <w:rFonts w:cs="Calibri"/>
              </w:rPr>
            </w:pPr>
            <w:r w:rsidRPr="00F5370A">
              <w:rPr>
                <w:rFonts w:ascii="Times New Roman" w:hAnsi="Times New Roman" w:cs="Calibri"/>
                <w:sz w:val="20"/>
                <w:szCs w:val="20"/>
              </w:rPr>
              <w:t>Колесные пары пассажирских вагонов</w:t>
            </w:r>
            <w:r>
              <w:rPr>
                <w:rFonts w:ascii="Times New Roman" w:hAnsi="Times New Roman" w:cs="Calibri"/>
                <w:sz w:val="20"/>
                <w:szCs w:val="20"/>
              </w:rPr>
              <w:t xml:space="preserve">; </w:t>
            </w:r>
            <w:r w:rsidRPr="00F5370A">
              <w:rPr>
                <w:rFonts w:ascii="Times New Roman" w:hAnsi="Times New Roman" w:cs="Calibri"/>
                <w:sz w:val="20"/>
                <w:szCs w:val="20"/>
              </w:rPr>
              <w:t>Толщина гребня колеса, измеренная на расстоянии 18 мм от его вершины</w:t>
            </w:r>
          </w:p>
        </w:tc>
      </w:tr>
      <w:tr w:rsidR="0069794D" w:rsidRPr="00CF5A25" w:rsidTr="00F5370A">
        <w:trPr>
          <w:trHeight w:val="469"/>
        </w:trPr>
        <w:tc>
          <w:tcPr>
            <w:tcW w:w="516" w:type="dxa"/>
            <w:shd w:val="clear" w:color="auto" w:fill="auto"/>
          </w:tcPr>
          <w:p w:rsidR="0069794D" w:rsidRPr="001320C3" w:rsidRDefault="0069794D" w:rsidP="001320C3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8</w:t>
            </w:r>
            <w:r>
              <w:rPr>
                <w:rFonts w:cs="Calibri"/>
                <w:b/>
                <w:bCs/>
              </w:rPr>
              <w:t>7</w:t>
            </w:r>
          </w:p>
        </w:tc>
        <w:tc>
          <w:tcPr>
            <w:tcW w:w="1758" w:type="dxa"/>
            <w:shd w:val="clear" w:color="auto" w:fill="auto"/>
          </w:tcPr>
          <w:p w:rsidR="0069794D" w:rsidRPr="00AA0DD2" w:rsidRDefault="00F5370A" w:rsidP="006C418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3.1.4</w:t>
            </w:r>
          </w:p>
        </w:tc>
        <w:tc>
          <w:tcPr>
            <w:tcW w:w="6220" w:type="dxa"/>
            <w:shd w:val="clear" w:color="auto" w:fill="auto"/>
          </w:tcPr>
          <w:p w:rsidR="0069794D" w:rsidRPr="00AA0DD2" w:rsidRDefault="00F5370A" w:rsidP="00F5370A">
            <w:pPr>
              <w:rPr>
                <w:rFonts w:cs="Calibri"/>
              </w:rPr>
            </w:pPr>
            <w:r w:rsidRPr="00F5370A">
              <w:rPr>
                <w:rFonts w:ascii="Times New Roman" w:hAnsi="Times New Roman" w:cs="Calibri"/>
                <w:sz w:val="20"/>
                <w:szCs w:val="20"/>
              </w:rPr>
              <w:t>Колесные пары пассажирских вагонов</w:t>
            </w:r>
            <w:r>
              <w:rPr>
                <w:rFonts w:ascii="Times New Roman" w:hAnsi="Times New Roman" w:cs="Calibri"/>
                <w:sz w:val="20"/>
                <w:szCs w:val="20"/>
              </w:rPr>
              <w:t xml:space="preserve">; </w:t>
            </w:r>
            <w:r w:rsidRPr="00F5370A">
              <w:rPr>
                <w:rFonts w:ascii="Times New Roman" w:hAnsi="Times New Roman" w:cs="Calibri"/>
                <w:sz w:val="20"/>
                <w:szCs w:val="20"/>
              </w:rPr>
              <w:t>Ползун на поверхности катания колесной пары</w:t>
            </w:r>
          </w:p>
        </w:tc>
      </w:tr>
      <w:tr w:rsidR="0069794D" w:rsidRPr="00CF5A25" w:rsidTr="00051134">
        <w:tc>
          <w:tcPr>
            <w:tcW w:w="516" w:type="dxa"/>
            <w:shd w:val="clear" w:color="auto" w:fill="EDEDED"/>
          </w:tcPr>
          <w:p w:rsidR="0069794D" w:rsidRPr="001320C3" w:rsidRDefault="0069794D" w:rsidP="001320C3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8</w:t>
            </w:r>
            <w:r>
              <w:rPr>
                <w:rFonts w:cs="Calibri"/>
                <w:b/>
                <w:bCs/>
              </w:rPr>
              <w:t>8</w:t>
            </w:r>
          </w:p>
        </w:tc>
        <w:tc>
          <w:tcPr>
            <w:tcW w:w="1758" w:type="dxa"/>
            <w:shd w:val="clear" w:color="auto" w:fill="EDEDED"/>
          </w:tcPr>
          <w:p w:rsidR="0069794D" w:rsidRPr="00AA0DD2" w:rsidRDefault="00F5370A" w:rsidP="006C418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3.1.5</w:t>
            </w:r>
          </w:p>
        </w:tc>
        <w:tc>
          <w:tcPr>
            <w:tcW w:w="6220" w:type="dxa"/>
            <w:shd w:val="clear" w:color="auto" w:fill="EDEDED"/>
          </w:tcPr>
          <w:p w:rsidR="0069794D" w:rsidRPr="00AA0DD2" w:rsidRDefault="00F5370A" w:rsidP="00F5370A">
            <w:pPr>
              <w:rPr>
                <w:rFonts w:cs="Calibri"/>
              </w:rPr>
            </w:pPr>
            <w:r w:rsidRPr="00F5370A">
              <w:rPr>
                <w:rFonts w:ascii="Times New Roman" w:hAnsi="Times New Roman" w:cs="Calibri"/>
                <w:sz w:val="20"/>
                <w:szCs w:val="20"/>
              </w:rPr>
              <w:t>Колесные пары пассажирских вагонов</w:t>
            </w:r>
            <w:r>
              <w:rPr>
                <w:rFonts w:ascii="Times New Roman" w:hAnsi="Times New Roman" w:cs="Calibri"/>
                <w:sz w:val="20"/>
                <w:szCs w:val="20"/>
              </w:rPr>
              <w:t xml:space="preserve">; </w:t>
            </w:r>
            <w:r w:rsidRPr="00F5370A">
              <w:rPr>
                <w:rFonts w:ascii="Times New Roman" w:hAnsi="Times New Roman" w:cs="Calibri"/>
                <w:sz w:val="20"/>
                <w:szCs w:val="20"/>
              </w:rPr>
              <w:t>Толщина обода колеса</w:t>
            </w:r>
          </w:p>
        </w:tc>
      </w:tr>
      <w:tr w:rsidR="0069794D" w:rsidRPr="00CF5A25" w:rsidTr="00051134">
        <w:tc>
          <w:tcPr>
            <w:tcW w:w="516" w:type="dxa"/>
            <w:shd w:val="clear" w:color="auto" w:fill="auto"/>
          </w:tcPr>
          <w:p w:rsidR="0069794D" w:rsidRPr="00AA0DD2" w:rsidRDefault="0069794D" w:rsidP="001320C3">
            <w:pPr>
              <w:pStyle w:val="Leipteksti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89</w:t>
            </w:r>
          </w:p>
        </w:tc>
        <w:tc>
          <w:tcPr>
            <w:tcW w:w="1758" w:type="dxa"/>
            <w:shd w:val="clear" w:color="auto" w:fill="auto"/>
          </w:tcPr>
          <w:p w:rsidR="0069794D" w:rsidRPr="00AA0DD2" w:rsidRDefault="0069794D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3</w:t>
            </w:r>
            <w:r w:rsidRPr="00AA0DD2">
              <w:rPr>
                <w:rFonts w:cs="Calibri"/>
              </w:rPr>
              <w:t>.2.1</w:t>
            </w:r>
          </w:p>
        </w:tc>
        <w:tc>
          <w:tcPr>
            <w:tcW w:w="6220" w:type="dxa"/>
            <w:shd w:val="clear" w:color="auto" w:fill="auto"/>
          </w:tcPr>
          <w:p w:rsidR="0069794D" w:rsidRPr="00AA0DD2" w:rsidRDefault="0069794D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 xml:space="preserve">Пассажирские вагоны, </w:t>
            </w:r>
            <w:r w:rsidR="008E1AA5">
              <w:rPr>
                <w:rFonts w:cs="Calibri"/>
              </w:rPr>
              <w:t>Буферные приборы</w:t>
            </w:r>
            <w:r w:rsidR="008E1AA5" w:rsidRPr="00AA0DD2">
              <w:rPr>
                <w:rFonts w:cs="Calibri"/>
              </w:rPr>
              <w:t xml:space="preserve">; </w:t>
            </w:r>
            <w:r w:rsidR="008E1AA5">
              <w:rPr>
                <w:rFonts w:cs="Calibri"/>
              </w:rPr>
              <w:t>Дефекты буферов</w:t>
            </w:r>
          </w:p>
        </w:tc>
      </w:tr>
      <w:tr w:rsidR="0069794D" w:rsidRPr="0054562F" w:rsidTr="00051134">
        <w:tc>
          <w:tcPr>
            <w:tcW w:w="516" w:type="dxa"/>
            <w:shd w:val="clear" w:color="auto" w:fill="auto"/>
          </w:tcPr>
          <w:p w:rsidR="0069794D" w:rsidRPr="001320C3" w:rsidRDefault="0069794D" w:rsidP="001320C3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9</w:t>
            </w:r>
            <w:r w:rsidR="00DB6F95">
              <w:rPr>
                <w:rFonts w:cs="Calibri"/>
                <w:b/>
                <w:bCs/>
              </w:rPr>
              <w:t>0</w:t>
            </w:r>
          </w:p>
        </w:tc>
        <w:tc>
          <w:tcPr>
            <w:tcW w:w="1758" w:type="dxa"/>
            <w:shd w:val="clear" w:color="auto" w:fill="auto"/>
          </w:tcPr>
          <w:p w:rsidR="0069794D" w:rsidRPr="00AA0DD2" w:rsidRDefault="0069794D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3</w:t>
            </w:r>
            <w:r w:rsidRPr="00AA0DD2">
              <w:rPr>
                <w:rFonts w:cs="Calibri"/>
              </w:rPr>
              <w:t>.3.1</w:t>
            </w:r>
          </w:p>
        </w:tc>
        <w:tc>
          <w:tcPr>
            <w:tcW w:w="6220" w:type="dxa"/>
            <w:shd w:val="clear" w:color="auto" w:fill="auto"/>
          </w:tcPr>
          <w:p w:rsidR="0069794D" w:rsidRPr="00AA0DD2" w:rsidRDefault="0069794D" w:rsidP="00A052F3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Пассажирские</w:t>
            </w:r>
            <w:r w:rsidRPr="0054562F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вагоны</w:t>
            </w:r>
            <w:r w:rsidRPr="0054562F">
              <w:rPr>
                <w:rFonts w:cs="Calibri"/>
              </w:rPr>
              <w:t xml:space="preserve">, </w:t>
            </w:r>
            <w:r>
              <w:rPr>
                <w:rFonts w:cs="Calibri"/>
              </w:rPr>
              <w:t>Автосцепн</w:t>
            </w:r>
            <w:r w:rsidR="00A052F3">
              <w:rPr>
                <w:rFonts w:cs="Calibri"/>
              </w:rPr>
              <w:t>ое</w:t>
            </w:r>
            <w:r w:rsidRPr="0054562F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устройств</w:t>
            </w:r>
            <w:r w:rsidR="00A052F3">
              <w:rPr>
                <w:rFonts w:cs="Calibri"/>
              </w:rPr>
              <w:t>о</w:t>
            </w:r>
            <w:r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Высота продольной оси автосцепки над уровнем головки рельсов, разница по высоте сцепленных автосцепок</w:t>
            </w:r>
            <w:r w:rsidR="00124969">
              <w:rPr>
                <w:rFonts w:cs="Calibri"/>
              </w:rPr>
              <w:t>; Ограничитель вертикального перемещения</w:t>
            </w:r>
          </w:p>
        </w:tc>
      </w:tr>
      <w:tr w:rsidR="0069794D" w:rsidTr="00051134">
        <w:tc>
          <w:tcPr>
            <w:tcW w:w="516" w:type="dxa"/>
            <w:shd w:val="clear" w:color="auto" w:fill="auto"/>
          </w:tcPr>
          <w:p w:rsidR="0069794D" w:rsidRPr="001320C3" w:rsidRDefault="0069794D" w:rsidP="001320C3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9</w:t>
            </w:r>
            <w:r w:rsidR="00DB6F95">
              <w:rPr>
                <w:rFonts w:cs="Calibri"/>
                <w:b/>
                <w:bCs/>
              </w:rPr>
              <w:t>1</w:t>
            </w:r>
          </w:p>
        </w:tc>
        <w:tc>
          <w:tcPr>
            <w:tcW w:w="1758" w:type="dxa"/>
            <w:shd w:val="clear" w:color="auto" w:fill="auto"/>
          </w:tcPr>
          <w:p w:rsidR="0069794D" w:rsidRPr="00AA0DD2" w:rsidRDefault="0069794D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3</w:t>
            </w:r>
            <w:r w:rsidRPr="00AA0DD2">
              <w:rPr>
                <w:rFonts w:cs="Calibri"/>
              </w:rPr>
              <w:t>.4.1</w:t>
            </w:r>
          </w:p>
        </w:tc>
        <w:tc>
          <w:tcPr>
            <w:tcW w:w="6220" w:type="dxa"/>
            <w:shd w:val="clear" w:color="auto" w:fill="auto"/>
          </w:tcPr>
          <w:p w:rsidR="0069794D" w:rsidRPr="00AA0DD2" w:rsidRDefault="0069794D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Пассажирские вагоны, Тормоза</w:t>
            </w:r>
            <w:r w:rsidRPr="00AA0DD2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Индикатор действия тормоза</w:t>
            </w:r>
          </w:p>
        </w:tc>
      </w:tr>
      <w:tr w:rsidR="0069794D" w:rsidRPr="0054562F" w:rsidTr="00051134">
        <w:tc>
          <w:tcPr>
            <w:tcW w:w="516" w:type="dxa"/>
            <w:shd w:val="clear" w:color="auto" w:fill="EDEDED"/>
          </w:tcPr>
          <w:p w:rsidR="0069794D" w:rsidRPr="001320C3" w:rsidRDefault="0069794D" w:rsidP="001320C3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9</w:t>
            </w:r>
            <w:r w:rsidR="00DB6F95">
              <w:rPr>
                <w:rFonts w:cs="Calibri"/>
                <w:b/>
                <w:bCs/>
              </w:rPr>
              <w:t>2</w:t>
            </w:r>
          </w:p>
        </w:tc>
        <w:tc>
          <w:tcPr>
            <w:tcW w:w="1758" w:type="dxa"/>
            <w:shd w:val="clear" w:color="auto" w:fill="EDEDED"/>
          </w:tcPr>
          <w:p w:rsidR="0069794D" w:rsidRPr="00AA0DD2" w:rsidRDefault="0069794D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3</w:t>
            </w:r>
            <w:r w:rsidRPr="00AA0DD2">
              <w:rPr>
                <w:rFonts w:cs="Calibri"/>
              </w:rPr>
              <w:t>.4.2</w:t>
            </w:r>
          </w:p>
        </w:tc>
        <w:tc>
          <w:tcPr>
            <w:tcW w:w="6220" w:type="dxa"/>
            <w:shd w:val="clear" w:color="auto" w:fill="EDEDED"/>
          </w:tcPr>
          <w:p w:rsidR="0069794D" w:rsidRPr="00AA0DD2" w:rsidRDefault="0069794D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Пассажирские</w:t>
            </w:r>
            <w:r w:rsidRPr="0054562F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вагоны</w:t>
            </w:r>
            <w:r w:rsidRPr="0054562F">
              <w:rPr>
                <w:rFonts w:cs="Calibri"/>
              </w:rPr>
              <w:t xml:space="preserve">, </w:t>
            </w:r>
            <w:r>
              <w:rPr>
                <w:rFonts w:cs="Calibri"/>
              </w:rPr>
              <w:t>Тормоза</w:t>
            </w:r>
            <w:r w:rsidRPr="00AA0DD2">
              <w:rPr>
                <w:rFonts w:cs="Calibri"/>
              </w:rPr>
              <w:t xml:space="preserve">; </w:t>
            </w:r>
            <w:r w:rsidR="00124969" w:rsidRPr="00124969">
              <w:rPr>
                <w:rFonts w:cs="Calibri"/>
              </w:rPr>
              <w:t>Неисправности тормозного оборудования</w:t>
            </w:r>
          </w:p>
        </w:tc>
      </w:tr>
      <w:tr w:rsidR="0069794D" w:rsidRPr="0054562F" w:rsidTr="00051134">
        <w:tc>
          <w:tcPr>
            <w:tcW w:w="516" w:type="dxa"/>
            <w:shd w:val="clear" w:color="auto" w:fill="EDEDED"/>
          </w:tcPr>
          <w:p w:rsidR="0069794D" w:rsidRPr="001320C3" w:rsidRDefault="0069794D" w:rsidP="001320C3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9</w:t>
            </w:r>
            <w:r w:rsidR="00DB6F95">
              <w:rPr>
                <w:rFonts w:cs="Calibri"/>
                <w:b/>
                <w:bCs/>
              </w:rPr>
              <w:t>3</w:t>
            </w:r>
          </w:p>
        </w:tc>
        <w:tc>
          <w:tcPr>
            <w:tcW w:w="1758" w:type="dxa"/>
            <w:shd w:val="clear" w:color="auto" w:fill="EDEDED"/>
          </w:tcPr>
          <w:p w:rsidR="0069794D" w:rsidRPr="00AA0DD2" w:rsidRDefault="0069794D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3</w:t>
            </w:r>
            <w:r w:rsidRPr="00AA0DD2">
              <w:rPr>
                <w:rFonts w:cs="Calibri"/>
              </w:rPr>
              <w:t>.5.1</w:t>
            </w:r>
          </w:p>
        </w:tc>
        <w:tc>
          <w:tcPr>
            <w:tcW w:w="6220" w:type="dxa"/>
            <w:shd w:val="clear" w:color="auto" w:fill="EDEDED"/>
          </w:tcPr>
          <w:p w:rsidR="0069794D" w:rsidRPr="00AA0DD2" w:rsidRDefault="00124969" w:rsidP="004D7DDE">
            <w:pPr>
              <w:rPr>
                <w:rFonts w:cs="Calibri"/>
              </w:rPr>
            </w:pPr>
            <w:r w:rsidRPr="00124969">
              <w:rPr>
                <w:rFonts w:ascii="Times New Roman" w:eastAsia="SimSun" w:hAnsi="Times New Roman" w:cs="Calibri"/>
                <w:sz w:val="20"/>
                <w:szCs w:val="20"/>
              </w:rPr>
              <w:t>Кузов и рама пассажирского вагона</w:t>
            </w:r>
            <w:r>
              <w:rPr>
                <w:rFonts w:ascii="Times New Roman" w:eastAsia="SimSun" w:hAnsi="Times New Roman" w:cs="Calibri"/>
                <w:sz w:val="20"/>
                <w:szCs w:val="20"/>
              </w:rPr>
              <w:t xml:space="preserve">; </w:t>
            </w:r>
            <w:r w:rsidRPr="00124969">
              <w:rPr>
                <w:rFonts w:ascii="Times New Roman" w:eastAsia="SimSun" w:hAnsi="Times New Roman" w:cs="Calibri"/>
                <w:sz w:val="20"/>
                <w:szCs w:val="20"/>
              </w:rPr>
              <w:t>Хвостовые сигнальные фонари</w:t>
            </w:r>
          </w:p>
        </w:tc>
      </w:tr>
      <w:tr w:rsidR="0069794D" w:rsidTr="00051134">
        <w:tc>
          <w:tcPr>
            <w:tcW w:w="516" w:type="dxa"/>
            <w:shd w:val="clear" w:color="auto" w:fill="EDEDED"/>
          </w:tcPr>
          <w:p w:rsidR="0069794D" w:rsidRPr="000A251D" w:rsidRDefault="0069794D" w:rsidP="000A251D">
            <w:pPr>
              <w:pStyle w:val="Leipteksti"/>
              <w:rPr>
                <w:rFonts w:cs="Calibri"/>
                <w:b/>
                <w:bCs/>
              </w:rPr>
            </w:pPr>
            <w:r w:rsidRPr="00AA0DD2">
              <w:rPr>
                <w:rFonts w:cs="Calibri"/>
                <w:b/>
                <w:bCs/>
              </w:rPr>
              <w:t>9</w:t>
            </w:r>
            <w:r w:rsidR="00DB6F95">
              <w:rPr>
                <w:rFonts w:cs="Calibri"/>
                <w:b/>
                <w:bCs/>
              </w:rPr>
              <w:t>4</w:t>
            </w:r>
          </w:p>
        </w:tc>
        <w:tc>
          <w:tcPr>
            <w:tcW w:w="1758" w:type="dxa"/>
            <w:shd w:val="clear" w:color="auto" w:fill="EDEDED"/>
          </w:tcPr>
          <w:p w:rsidR="0069794D" w:rsidRPr="000A251D" w:rsidRDefault="0069794D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4.1.1</w:t>
            </w:r>
          </w:p>
        </w:tc>
        <w:tc>
          <w:tcPr>
            <w:tcW w:w="6220" w:type="dxa"/>
            <w:shd w:val="clear" w:color="auto" w:fill="EDEDED"/>
          </w:tcPr>
          <w:p w:rsidR="0069794D" w:rsidRPr="000A251D" w:rsidRDefault="0069794D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Финские грузовые вагоны, Колесные пары</w:t>
            </w:r>
            <w:r w:rsidRPr="000A251D">
              <w:rPr>
                <w:rFonts w:cs="Calibri"/>
              </w:rPr>
              <w:t xml:space="preserve">; </w:t>
            </w:r>
            <w:r>
              <w:rPr>
                <w:rFonts w:cs="Calibri"/>
              </w:rPr>
              <w:t>Толщина гребня колеса</w:t>
            </w:r>
          </w:p>
        </w:tc>
      </w:tr>
      <w:tr w:rsidR="0069794D" w:rsidTr="00051134">
        <w:tc>
          <w:tcPr>
            <w:tcW w:w="516" w:type="dxa"/>
            <w:shd w:val="clear" w:color="auto" w:fill="auto"/>
          </w:tcPr>
          <w:p w:rsidR="0069794D" w:rsidRPr="000A251D" w:rsidRDefault="0069794D" w:rsidP="00051134">
            <w:pPr>
              <w:pStyle w:val="Leipteksti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9</w:t>
            </w:r>
            <w:r w:rsidR="00DB6F95">
              <w:rPr>
                <w:rFonts w:cs="Calibri"/>
                <w:b/>
                <w:bCs/>
              </w:rPr>
              <w:t>5</w:t>
            </w:r>
          </w:p>
        </w:tc>
        <w:tc>
          <w:tcPr>
            <w:tcW w:w="1758" w:type="dxa"/>
            <w:shd w:val="clear" w:color="auto" w:fill="auto"/>
          </w:tcPr>
          <w:p w:rsidR="0069794D" w:rsidRPr="000A251D" w:rsidRDefault="0069794D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4.1.2</w:t>
            </w:r>
          </w:p>
        </w:tc>
        <w:tc>
          <w:tcPr>
            <w:tcW w:w="6220" w:type="dxa"/>
            <w:shd w:val="clear" w:color="auto" w:fill="auto"/>
          </w:tcPr>
          <w:p w:rsidR="0069794D" w:rsidRPr="00AA0DD2" w:rsidRDefault="0069794D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Финские грузовые вагоны, Колесные пары</w:t>
            </w:r>
            <w:r w:rsidRPr="000A251D">
              <w:rPr>
                <w:rFonts w:cs="Calibri"/>
              </w:rPr>
              <w:t>;</w:t>
            </w:r>
            <w:r>
              <w:rPr>
                <w:rFonts w:cs="Calibri"/>
              </w:rPr>
              <w:t xml:space="preserve"> Прокат по кругу катания</w:t>
            </w:r>
          </w:p>
        </w:tc>
      </w:tr>
      <w:tr w:rsidR="0069794D" w:rsidTr="00051134">
        <w:tc>
          <w:tcPr>
            <w:tcW w:w="516" w:type="dxa"/>
            <w:shd w:val="clear" w:color="auto" w:fill="EDEDED"/>
          </w:tcPr>
          <w:p w:rsidR="0069794D" w:rsidRPr="000A251D" w:rsidRDefault="00DB6F95" w:rsidP="000A251D">
            <w:pPr>
              <w:pStyle w:val="Leipteksti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96</w:t>
            </w:r>
          </w:p>
        </w:tc>
        <w:tc>
          <w:tcPr>
            <w:tcW w:w="1758" w:type="dxa"/>
            <w:shd w:val="clear" w:color="auto" w:fill="EDEDED"/>
          </w:tcPr>
          <w:p w:rsidR="0069794D" w:rsidRPr="000A251D" w:rsidRDefault="0069794D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4.1.3</w:t>
            </w:r>
          </w:p>
        </w:tc>
        <w:tc>
          <w:tcPr>
            <w:tcW w:w="6220" w:type="dxa"/>
            <w:shd w:val="clear" w:color="auto" w:fill="EDEDED"/>
          </w:tcPr>
          <w:p w:rsidR="0069794D" w:rsidRPr="00AA0DD2" w:rsidRDefault="0069794D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Финские грузовые вагоны, Колесные пары</w:t>
            </w:r>
            <w:r w:rsidRPr="000A251D">
              <w:rPr>
                <w:rFonts w:cs="Calibri"/>
              </w:rPr>
              <w:t>;</w:t>
            </w:r>
            <w:r>
              <w:rPr>
                <w:rFonts w:cs="Calibri"/>
              </w:rPr>
              <w:t xml:space="preserve"> Вертикальный подрез гребня</w:t>
            </w:r>
          </w:p>
        </w:tc>
      </w:tr>
      <w:tr w:rsidR="0069794D" w:rsidTr="00051134">
        <w:tc>
          <w:tcPr>
            <w:tcW w:w="516" w:type="dxa"/>
            <w:shd w:val="clear" w:color="auto" w:fill="EDEDED"/>
          </w:tcPr>
          <w:p w:rsidR="0069794D" w:rsidRPr="000A251D" w:rsidRDefault="00DB6F95" w:rsidP="000A251D">
            <w:pPr>
              <w:pStyle w:val="Leipteksti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97</w:t>
            </w:r>
          </w:p>
        </w:tc>
        <w:tc>
          <w:tcPr>
            <w:tcW w:w="1758" w:type="dxa"/>
            <w:shd w:val="clear" w:color="auto" w:fill="EDEDED"/>
          </w:tcPr>
          <w:p w:rsidR="0069794D" w:rsidRDefault="0069794D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4.1.4</w:t>
            </w:r>
          </w:p>
        </w:tc>
        <w:tc>
          <w:tcPr>
            <w:tcW w:w="6220" w:type="dxa"/>
            <w:shd w:val="clear" w:color="auto" w:fill="EDEDED"/>
          </w:tcPr>
          <w:p w:rsidR="0069794D" w:rsidRDefault="0069794D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Финские грузовые вагоны, Колесные пары</w:t>
            </w:r>
            <w:r w:rsidRPr="000A251D">
              <w:rPr>
                <w:rFonts w:cs="Calibri"/>
              </w:rPr>
              <w:t>;</w:t>
            </w:r>
            <w:r>
              <w:rPr>
                <w:rFonts w:cs="Calibri"/>
              </w:rPr>
              <w:t xml:space="preserve"> Ползун на поверхности катания</w:t>
            </w:r>
          </w:p>
        </w:tc>
      </w:tr>
      <w:tr w:rsidR="0069794D" w:rsidTr="00051134">
        <w:tc>
          <w:tcPr>
            <w:tcW w:w="516" w:type="dxa"/>
            <w:shd w:val="clear" w:color="auto" w:fill="EDEDED"/>
          </w:tcPr>
          <w:p w:rsidR="0069794D" w:rsidRDefault="00DB6F95" w:rsidP="000A251D">
            <w:pPr>
              <w:pStyle w:val="Leipteksti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98</w:t>
            </w:r>
          </w:p>
        </w:tc>
        <w:tc>
          <w:tcPr>
            <w:tcW w:w="1758" w:type="dxa"/>
            <w:shd w:val="clear" w:color="auto" w:fill="EDEDED"/>
          </w:tcPr>
          <w:p w:rsidR="0069794D" w:rsidRDefault="0069794D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4.1.5</w:t>
            </w:r>
          </w:p>
        </w:tc>
        <w:tc>
          <w:tcPr>
            <w:tcW w:w="6220" w:type="dxa"/>
            <w:shd w:val="clear" w:color="auto" w:fill="EDEDED"/>
          </w:tcPr>
          <w:p w:rsidR="0069794D" w:rsidRDefault="0069794D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Финские грузовые вагоны, Колесные пары</w:t>
            </w:r>
            <w:r w:rsidRPr="000A251D">
              <w:rPr>
                <w:rFonts w:cs="Calibri"/>
              </w:rPr>
              <w:t>;</w:t>
            </w:r>
            <w:r>
              <w:rPr>
                <w:rFonts w:cs="Calibri"/>
              </w:rPr>
              <w:t xml:space="preserve"> Навар на поверхности катания</w:t>
            </w:r>
          </w:p>
        </w:tc>
      </w:tr>
      <w:tr w:rsidR="0069794D" w:rsidTr="00051134">
        <w:tc>
          <w:tcPr>
            <w:tcW w:w="516" w:type="dxa"/>
            <w:shd w:val="clear" w:color="auto" w:fill="EDEDED"/>
          </w:tcPr>
          <w:p w:rsidR="0069794D" w:rsidRDefault="00DB6F95" w:rsidP="000A251D">
            <w:pPr>
              <w:pStyle w:val="Leipteksti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99</w:t>
            </w:r>
          </w:p>
        </w:tc>
        <w:tc>
          <w:tcPr>
            <w:tcW w:w="1758" w:type="dxa"/>
            <w:shd w:val="clear" w:color="auto" w:fill="EDEDED"/>
          </w:tcPr>
          <w:p w:rsidR="0069794D" w:rsidRDefault="0069794D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4.1.6</w:t>
            </w:r>
          </w:p>
        </w:tc>
        <w:tc>
          <w:tcPr>
            <w:tcW w:w="6220" w:type="dxa"/>
            <w:shd w:val="clear" w:color="auto" w:fill="EDEDED"/>
          </w:tcPr>
          <w:p w:rsidR="0069794D" w:rsidRDefault="0069794D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Финские грузовые вагоны, Колесные пары</w:t>
            </w:r>
            <w:r w:rsidRPr="000A251D">
              <w:rPr>
                <w:rFonts w:cs="Calibri"/>
              </w:rPr>
              <w:t>;</w:t>
            </w:r>
            <w:r>
              <w:rPr>
                <w:rFonts w:cs="Calibri"/>
              </w:rPr>
              <w:t xml:space="preserve"> Раковина, скол, выщербина</w:t>
            </w:r>
          </w:p>
        </w:tc>
      </w:tr>
      <w:tr w:rsidR="0069794D" w:rsidTr="00051134">
        <w:tc>
          <w:tcPr>
            <w:tcW w:w="516" w:type="dxa"/>
            <w:shd w:val="clear" w:color="auto" w:fill="EDEDED"/>
          </w:tcPr>
          <w:p w:rsidR="0069794D" w:rsidRDefault="0069794D" w:rsidP="00DB6F95">
            <w:pPr>
              <w:pStyle w:val="Leipteksti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10</w:t>
            </w:r>
            <w:r w:rsidR="00DB6F95">
              <w:rPr>
                <w:rFonts w:cs="Calibri"/>
                <w:b/>
                <w:bCs/>
              </w:rPr>
              <w:t>0</w:t>
            </w:r>
          </w:p>
        </w:tc>
        <w:tc>
          <w:tcPr>
            <w:tcW w:w="1758" w:type="dxa"/>
            <w:shd w:val="clear" w:color="auto" w:fill="EDEDED"/>
          </w:tcPr>
          <w:p w:rsidR="0069794D" w:rsidRDefault="0069794D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4.1.7</w:t>
            </w:r>
          </w:p>
        </w:tc>
        <w:tc>
          <w:tcPr>
            <w:tcW w:w="6220" w:type="dxa"/>
            <w:shd w:val="clear" w:color="auto" w:fill="EDEDED"/>
          </w:tcPr>
          <w:p w:rsidR="0069794D" w:rsidRDefault="0069794D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Финские грузовые вагоны, Колесные пары</w:t>
            </w:r>
            <w:r w:rsidRPr="000A251D">
              <w:rPr>
                <w:rFonts w:cs="Calibri"/>
              </w:rPr>
              <w:t>;</w:t>
            </w:r>
            <w:r>
              <w:rPr>
                <w:rFonts w:cs="Calibri"/>
              </w:rPr>
              <w:t xml:space="preserve"> Отсутствие крышки буксы</w:t>
            </w:r>
          </w:p>
        </w:tc>
      </w:tr>
      <w:tr w:rsidR="0069794D" w:rsidTr="00051134">
        <w:tc>
          <w:tcPr>
            <w:tcW w:w="516" w:type="dxa"/>
            <w:shd w:val="clear" w:color="auto" w:fill="EDEDED"/>
          </w:tcPr>
          <w:p w:rsidR="0069794D" w:rsidRDefault="00DB6F95" w:rsidP="000A251D">
            <w:pPr>
              <w:pStyle w:val="Leipteksti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101</w:t>
            </w:r>
          </w:p>
        </w:tc>
        <w:tc>
          <w:tcPr>
            <w:tcW w:w="1758" w:type="dxa"/>
            <w:shd w:val="clear" w:color="auto" w:fill="EDEDED"/>
          </w:tcPr>
          <w:p w:rsidR="0069794D" w:rsidRDefault="0069794D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4.1.8</w:t>
            </w:r>
          </w:p>
        </w:tc>
        <w:tc>
          <w:tcPr>
            <w:tcW w:w="6220" w:type="dxa"/>
            <w:shd w:val="clear" w:color="auto" w:fill="EDEDED"/>
          </w:tcPr>
          <w:p w:rsidR="0069794D" w:rsidRDefault="0069794D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Финские грузовые вагоны, Колесные пары</w:t>
            </w:r>
            <w:r w:rsidRPr="000A251D">
              <w:rPr>
                <w:rFonts w:cs="Calibri"/>
              </w:rPr>
              <w:t>;</w:t>
            </w:r>
            <w:r>
              <w:rPr>
                <w:rFonts w:cs="Calibri"/>
              </w:rPr>
              <w:t xml:space="preserve"> Температура буксы</w:t>
            </w:r>
          </w:p>
        </w:tc>
      </w:tr>
      <w:tr w:rsidR="0069794D" w:rsidTr="00051134">
        <w:tc>
          <w:tcPr>
            <w:tcW w:w="516" w:type="dxa"/>
            <w:shd w:val="clear" w:color="auto" w:fill="EDEDED"/>
          </w:tcPr>
          <w:p w:rsidR="0069794D" w:rsidRDefault="00DB6F95" w:rsidP="00CF16B8">
            <w:pPr>
              <w:pStyle w:val="Leipteksti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102</w:t>
            </w:r>
          </w:p>
        </w:tc>
        <w:tc>
          <w:tcPr>
            <w:tcW w:w="1758" w:type="dxa"/>
            <w:shd w:val="clear" w:color="auto" w:fill="EDEDED"/>
          </w:tcPr>
          <w:p w:rsidR="0069794D" w:rsidRDefault="0069794D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4.2.1</w:t>
            </w:r>
          </w:p>
        </w:tc>
        <w:tc>
          <w:tcPr>
            <w:tcW w:w="6220" w:type="dxa"/>
            <w:shd w:val="clear" w:color="auto" w:fill="EDEDED"/>
          </w:tcPr>
          <w:p w:rsidR="0069794D" w:rsidRDefault="0069794D" w:rsidP="00CF16B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Финские грузовые вагоны, Тележки</w:t>
            </w:r>
            <w:r w:rsidRPr="000A251D">
              <w:rPr>
                <w:rFonts w:cs="Calibri"/>
              </w:rPr>
              <w:t>;</w:t>
            </w:r>
            <w:r>
              <w:rPr>
                <w:rFonts w:cs="Calibri"/>
              </w:rPr>
              <w:t xml:space="preserve"> Подбуксовые связи</w:t>
            </w:r>
          </w:p>
        </w:tc>
      </w:tr>
      <w:tr w:rsidR="0069794D" w:rsidTr="00051134">
        <w:tc>
          <w:tcPr>
            <w:tcW w:w="516" w:type="dxa"/>
            <w:shd w:val="clear" w:color="auto" w:fill="EDEDED"/>
          </w:tcPr>
          <w:p w:rsidR="0069794D" w:rsidRDefault="00DB6F95" w:rsidP="00CF16B8">
            <w:pPr>
              <w:pStyle w:val="Leipteksti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103</w:t>
            </w:r>
          </w:p>
        </w:tc>
        <w:tc>
          <w:tcPr>
            <w:tcW w:w="1758" w:type="dxa"/>
            <w:shd w:val="clear" w:color="auto" w:fill="EDEDED"/>
          </w:tcPr>
          <w:p w:rsidR="0069794D" w:rsidRDefault="0069794D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4.2.2</w:t>
            </w:r>
          </w:p>
        </w:tc>
        <w:tc>
          <w:tcPr>
            <w:tcW w:w="6220" w:type="dxa"/>
            <w:shd w:val="clear" w:color="auto" w:fill="EDEDED"/>
          </w:tcPr>
          <w:p w:rsidR="0069794D" w:rsidRDefault="0069794D" w:rsidP="00CF16B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Финские грузовые вагоны, Тележки</w:t>
            </w:r>
            <w:r w:rsidRPr="000A251D">
              <w:rPr>
                <w:rFonts w:cs="Calibri"/>
              </w:rPr>
              <w:t>;</w:t>
            </w:r>
            <w:r>
              <w:rPr>
                <w:rFonts w:cs="Calibri"/>
              </w:rPr>
              <w:t xml:space="preserve"> Зазор листовых рессор</w:t>
            </w:r>
          </w:p>
        </w:tc>
      </w:tr>
      <w:tr w:rsidR="0069794D" w:rsidTr="00051134">
        <w:tc>
          <w:tcPr>
            <w:tcW w:w="516" w:type="dxa"/>
            <w:shd w:val="clear" w:color="auto" w:fill="EDEDED"/>
          </w:tcPr>
          <w:p w:rsidR="0069794D" w:rsidRDefault="00DB6F95" w:rsidP="00CF16B8">
            <w:pPr>
              <w:pStyle w:val="Leipteksti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104</w:t>
            </w:r>
          </w:p>
        </w:tc>
        <w:tc>
          <w:tcPr>
            <w:tcW w:w="1758" w:type="dxa"/>
            <w:shd w:val="clear" w:color="auto" w:fill="EDEDED"/>
          </w:tcPr>
          <w:p w:rsidR="0069794D" w:rsidRDefault="0069794D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4.2.3</w:t>
            </w:r>
          </w:p>
        </w:tc>
        <w:tc>
          <w:tcPr>
            <w:tcW w:w="6220" w:type="dxa"/>
            <w:shd w:val="clear" w:color="auto" w:fill="EDEDED"/>
          </w:tcPr>
          <w:p w:rsidR="0069794D" w:rsidRDefault="0069794D" w:rsidP="00CF16B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Финские грузовые вагоны, Тележки</w:t>
            </w:r>
            <w:r w:rsidRPr="000A251D">
              <w:rPr>
                <w:rFonts w:cs="Calibri"/>
              </w:rPr>
              <w:t>;</w:t>
            </w:r>
            <w:r>
              <w:rPr>
                <w:rFonts w:cs="Calibri"/>
              </w:rPr>
              <w:t xml:space="preserve"> Неисправности рессор тележек</w:t>
            </w:r>
          </w:p>
        </w:tc>
      </w:tr>
      <w:tr w:rsidR="0069794D" w:rsidTr="00051134">
        <w:tc>
          <w:tcPr>
            <w:tcW w:w="516" w:type="dxa"/>
            <w:shd w:val="clear" w:color="auto" w:fill="EDEDED"/>
          </w:tcPr>
          <w:p w:rsidR="0069794D" w:rsidRDefault="00DB6F95" w:rsidP="00CF16B8">
            <w:pPr>
              <w:pStyle w:val="Leipteksti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105</w:t>
            </w:r>
          </w:p>
        </w:tc>
        <w:tc>
          <w:tcPr>
            <w:tcW w:w="1758" w:type="dxa"/>
            <w:shd w:val="clear" w:color="auto" w:fill="EDEDED"/>
          </w:tcPr>
          <w:p w:rsidR="0069794D" w:rsidRDefault="0069794D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4.2.4</w:t>
            </w:r>
          </w:p>
        </w:tc>
        <w:tc>
          <w:tcPr>
            <w:tcW w:w="6220" w:type="dxa"/>
            <w:shd w:val="clear" w:color="auto" w:fill="EDEDED"/>
          </w:tcPr>
          <w:p w:rsidR="0069794D" w:rsidRDefault="0069794D" w:rsidP="00CF16B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Финские грузовые вагоны, Тележки</w:t>
            </w:r>
            <w:r w:rsidRPr="000A251D">
              <w:rPr>
                <w:rFonts w:cs="Calibri"/>
              </w:rPr>
              <w:t>;</w:t>
            </w:r>
            <w:r>
              <w:rPr>
                <w:rFonts w:cs="Calibri"/>
              </w:rPr>
              <w:t xml:space="preserve"> Запас упругости пружинной рессоры</w:t>
            </w:r>
          </w:p>
        </w:tc>
      </w:tr>
      <w:tr w:rsidR="0069794D" w:rsidTr="00051134">
        <w:tc>
          <w:tcPr>
            <w:tcW w:w="516" w:type="dxa"/>
            <w:shd w:val="clear" w:color="auto" w:fill="EDEDED"/>
          </w:tcPr>
          <w:p w:rsidR="0069794D" w:rsidRDefault="00DB6F95" w:rsidP="00CF16B8">
            <w:pPr>
              <w:pStyle w:val="Leipteksti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106</w:t>
            </w:r>
          </w:p>
        </w:tc>
        <w:tc>
          <w:tcPr>
            <w:tcW w:w="1758" w:type="dxa"/>
            <w:shd w:val="clear" w:color="auto" w:fill="EDEDED"/>
          </w:tcPr>
          <w:p w:rsidR="0069794D" w:rsidRDefault="0069794D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4.2.5</w:t>
            </w:r>
          </w:p>
        </w:tc>
        <w:tc>
          <w:tcPr>
            <w:tcW w:w="6220" w:type="dxa"/>
            <w:shd w:val="clear" w:color="auto" w:fill="EDEDED"/>
          </w:tcPr>
          <w:p w:rsidR="0069794D" w:rsidRDefault="0069794D" w:rsidP="00CF16B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Финские грузовые вагоны, Тележки</w:t>
            </w:r>
            <w:r w:rsidRPr="000A251D">
              <w:rPr>
                <w:rFonts w:cs="Calibri"/>
              </w:rPr>
              <w:t>;</w:t>
            </w:r>
            <w:r>
              <w:rPr>
                <w:rFonts w:cs="Calibri"/>
              </w:rPr>
              <w:t xml:space="preserve"> Части рессорной подвески</w:t>
            </w:r>
          </w:p>
        </w:tc>
      </w:tr>
      <w:tr w:rsidR="0069794D" w:rsidTr="00051134">
        <w:tc>
          <w:tcPr>
            <w:tcW w:w="516" w:type="dxa"/>
            <w:shd w:val="clear" w:color="auto" w:fill="EDEDED"/>
          </w:tcPr>
          <w:p w:rsidR="0069794D" w:rsidRDefault="00DB6F95" w:rsidP="00CF16B8">
            <w:pPr>
              <w:pStyle w:val="Leipteksti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107</w:t>
            </w:r>
          </w:p>
        </w:tc>
        <w:tc>
          <w:tcPr>
            <w:tcW w:w="1758" w:type="dxa"/>
            <w:shd w:val="clear" w:color="auto" w:fill="EDEDED"/>
          </w:tcPr>
          <w:p w:rsidR="0069794D" w:rsidRDefault="0069794D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4.3.1</w:t>
            </w:r>
          </w:p>
        </w:tc>
        <w:tc>
          <w:tcPr>
            <w:tcW w:w="6220" w:type="dxa"/>
            <w:shd w:val="clear" w:color="auto" w:fill="EDEDED"/>
          </w:tcPr>
          <w:p w:rsidR="0069794D" w:rsidRDefault="0069794D" w:rsidP="00CF16B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Финские грузовые вагоны, Ударно-сцепные устройства</w:t>
            </w:r>
            <w:r w:rsidRPr="000A251D">
              <w:rPr>
                <w:rFonts w:cs="Calibri"/>
              </w:rPr>
              <w:t>;</w:t>
            </w:r>
            <w:r>
              <w:rPr>
                <w:rFonts w:cs="Calibri"/>
              </w:rPr>
              <w:t xml:space="preserve"> Высота продольной оси автосцепки от головки рельса</w:t>
            </w:r>
          </w:p>
        </w:tc>
      </w:tr>
      <w:tr w:rsidR="0069794D" w:rsidTr="00051134">
        <w:tc>
          <w:tcPr>
            <w:tcW w:w="516" w:type="dxa"/>
            <w:shd w:val="clear" w:color="auto" w:fill="EDEDED"/>
          </w:tcPr>
          <w:p w:rsidR="0069794D" w:rsidRDefault="00DB6F95" w:rsidP="00CF16B8">
            <w:pPr>
              <w:pStyle w:val="Leipteksti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108</w:t>
            </w:r>
          </w:p>
        </w:tc>
        <w:tc>
          <w:tcPr>
            <w:tcW w:w="1758" w:type="dxa"/>
            <w:shd w:val="clear" w:color="auto" w:fill="EDEDED"/>
          </w:tcPr>
          <w:p w:rsidR="0069794D" w:rsidRDefault="0069794D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4.3.2</w:t>
            </w:r>
          </w:p>
        </w:tc>
        <w:tc>
          <w:tcPr>
            <w:tcW w:w="6220" w:type="dxa"/>
            <w:shd w:val="clear" w:color="auto" w:fill="EDEDED"/>
          </w:tcPr>
          <w:p w:rsidR="0069794D" w:rsidRDefault="0069794D" w:rsidP="00CF16B8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Финские грузовые вагоны, Ударно-сцепные устройства</w:t>
            </w:r>
            <w:r w:rsidRPr="000A251D">
              <w:rPr>
                <w:rFonts w:cs="Calibri"/>
              </w:rPr>
              <w:t>;</w:t>
            </w:r>
            <w:r>
              <w:rPr>
                <w:rFonts w:cs="Calibri"/>
              </w:rPr>
              <w:t xml:space="preserve"> Высота продольной оси буфера от головки рельса и разность по высоте между продольными осями соседних буферов</w:t>
            </w:r>
          </w:p>
        </w:tc>
      </w:tr>
      <w:tr w:rsidR="0069794D" w:rsidTr="00051134">
        <w:tc>
          <w:tcPr>
            <w:tcW w:w="516" w:type="dxa"/>
            <w:shd w:val="clear" w:color="auto" w:fill="EDEDED"/>
          </w:tcPr>
          <w:p w:rsidR="00DB6F95" w:rsidRDefault="00DB6F95" w:rsidP="00CF16B8">
            <w:pPr>
              <w:pStyle w:val="Leipteksti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109</w:t>
            </w:r>
          </w:p>
        </w:tc>
        <w:tc>
          <w:tcPr>
            <w:tcW w:w="1758" w:type="dxa"/>
            <w:shd w:val="clear" w:color="auto" w:fill="EDEDED"/>
          </w:tcPr>
          <w:p w:rsidR="0069794D" w:rsidRDefault="0069794D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4.3.3</w:t>
            </w:r>
          </w:p>
        </w:tc>
        <w:tc>
          <w:tcPr>
            <w:tcW w:w="6220" w:type="dxa"/>
            <w:shd w:val="clear" w:color="auto" w:fill="EDEDED"/>
          </w:tcPr>
          <w:p w:rsidR="0069794D" w:rsidRDefault="0069794D" w:rsidP="007F1189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Финские грузовые вагоны, Ударно-сцепные устройства</w:t>
            </w:r>
            <w:r w:rsidRPr="000A251D">
              <w:rPr>
                <w:rFonts w:cs="Calibri"/>
              </w:rPr>
              <w:t>;</w:t>
            </w:r>
            <w:r>
              <w:rPr>
                <w:rFonts w:cs="Calibri"/>
              </w:rPr>
              <w:t xml:space="preserve"> Крюк подвешивания неиспользуемой винтовой стяжки</w:t>
            </w:r>
          </w:p>
        </w:tc>
      </w:tr>
      <w:tr w:rsidR="0069794D" w:rsidTr="00051134">
        <w:tc>
          <w:tcPr>
            <w:tcW w:w="516" w:type="dxa"/>
            <w:shd w:val="clear" w:color="auto" w:fill="EDEDED"/>
          </w:tcPr>
          <w:p w:rsidR="0069794D" w:rsidRDefault="00DB6F95" w:rsidP="00CF16B8">
            <w:pPr>
              <w:pStyle w:val="Leipteksti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110</w:t>
            </w:r>
          </w:p>
        </w:tc>
        <w:tc>
          <w:tcPr>
            <w:tcW w:w="1758" w:type="dxa"/>
            <w:shd w:val="clear" w:color="auto" w:fill="EDEDED"/>
          </w:tcPr>
          <w:p w:rsidR="0069794D" w:rsidRDefault="0069794D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4.4.1</w:t>
            </w:r>
          </w:p>
        </w:tc>
        <w:tc>
          <w:tcPr>
            <w:tcW w:w="6220" w:type="dxa"/>
            <w:shd w:val="clear" w:color="auto" w:fill="EDEDED"/>
          </w:tcPr>
          <w:p w:rsidR="0069794D" w:rsidRDefault="0069794D" w:rsidP="007F1189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Финские грузовые вагоны, Тормозное оборудование</w:t>
            </w:r>
            <w:r w:rsidRPr="000A251D">
              <w:rPr>
                <w:rFonts w:cs="Calibri"/>
              </w:rPr>
              <w:t>;</w:t>
            </w:r>
            <w:r>
              <w:rPr>
                <w:rFonts w:cs="Calibri"/>
              </w:rPr>
              <w:t xml:space="preserve"> Автоматические тормоза</w:t>
            </w:r>
          </w:p>
        </w:tc>
      </w:tr>
      <w:tr w:rsidR="0069794D" w:rsidTr="00051134">
        <w:tc>
          <w:tcPr>
            <w:tcW w:w="516" w:type="dxa"/>
            <w:shd w:val="clear" w:color="auto" w:fill="EDEDED"/>
          </w:tcPr>
          <w:p w:rsidR="0069794D" w:rsidRDefault="00DB6F95" w:rsidP="00CF16B8">
            <w:pPr>
              <w:pStyle w:val="Leipteksti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111</w:t>
            </w:r>
          </w:p>
        </w:tc>
        <w:tc>
          <w:tcPr>
            <w:tcW w:w="1758" w:type="dxa"/>
            <w:shd w:val="clear" w:color="auto" w:fill="EDEDED"/>
          </w:tcPr>
          <w:p w:rsidR="0069794D" w:rsidRDefault="0069794D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4.4.2</w:t>
            </w:r>
          </w:p>
        </w:tc>
        <w:tc>
          <w:tcPr>
            <w:tcW w:w="6220" w:type="dxa"/>
            <w:shd w:val="clear" w:color="auto" w:fill="EDEDED"/>
          </w:tcPr>
          <w:p w:rsidR="0069794D" w:rsidRDefault="0069794D" w:rsidP="007F1189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Финские грузовые вагоны, Тормозное оборудование</w:t>
            </w:r>
            <w:r w:rsidRPr="000A251D">
              <w:rPr>
                <w:rFonts w:cs="Calibri"/>
              </w:rPr>
              <w:t>;</w:t>
            </w:r>
            <w:r>
              <w:rPr>
                <w:rFonts w:cs="Calibri"/>
              </w:rPr>
              <w:t xml:space="preserve"> Положения разобщительного крана</w:t>
            </w:r>
          </w:p>
        </w:tc>
      </w:tr>
      <w:tr w:rsidR="0069794D" w:rsidTr="00051134">
        <w:tc>
          <w:tcPr>
            <w:tcW w:w="516" w:type="dxa"/>
            <w:shd w:val="clear" w:color="auto" w:fill="EDEDED"/>
          </w:tcPr>
          <w:p w:rsidR="0069794D" w:rsidRDefault="00DB6F95" w:rsidP="00CF16B8">
            <w:pPr>
              <w:pStyle w:val="Leipteksti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112</w:t>
            </w:r>
          </w:p>
        </w:tc>
        <w:tc>
          <w:tcPr>
            <w:tcW w:w="1758" w:type="dxa"/>
            <w:shd w:val="clear" w:color="auto" w:fill="EDEDED"/>
          </w:tcPr>
          <w:p w:rsidR="0069794D" w:rsidRDefault="0069794D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4.4.3</w:t>
            </w:r>
          </w:p>
        </w:tc>
        <w:tc>
          <w:tcPr>
            <w:tcW w:w="6220" w:type="dxa"/>
            <w:shd w:val="clear" w:color="auto" w:fill="EDEDED"/>
          </w:tcPr>
          <w:p w:rsidR="0069794D" w:rsidRDefault="0069794D" w:rsidP="007F1189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Финские грузовые вагоны, Тормозное оборудование</w:t>
            </w:r>
            <w:r w:rsidRPr="000A251D">
              <w:rPr>
                <w:rFonts w:cs="Calibri"/>
              </w:rPr>
              <w:t>;</w:t>
            </w:r>
            <w:r>
              <w:rPr>
                <w:rFonts w:cs="Calibri"/>
              </w:rPr>
              <w:t xml:space="preserve"> Положения рукоятки выбора подвижного состава</w:t>
            </w:r>
          </w:p>
        </w:tc>
      </w:tr>
      <w:tr w:rsidR="0069794D" w:rsidTr="00051134">
        <w:tc>
          <w:tcPr>
            <w:tcW w:w="516" w:type="dxa"/>
            <w:shd w:val="clear" w:color="auto" w:fill="EDEDED"/>
          </w:tcPr>
          <w:p w:rsidR="0069794D" w:rsidRDefault="00DB6F95" w:rsidP="00CF16B8">
            <w:pPr>
              <w:pStyle w:val="Leipteksti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113</w:t>
            </w:r>
          </w:p>
        </w:tc>
        <w:tc>
          <w:tcPr>
            <w:tcW w:w="1758" w:type="dxa"/>
            <w:shd w:val="clear" w:color="auto" w:fill="EDEDED"/>
          </w:tcPr>
          <w:p w:rsidR="0069794D" w:rsidRDefault="0069794D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4.4.4</w:t>
            </w:r>
          </w:p>
        </w:tc>
        <w:tc>
          <w:tcPr>
            <w:tcW w:w="6220" w:type="dxa"/>
            <w:shd w:val="clear" w:color="auto" w:fill="EDEDED"/>
          </w:tcPr>
          <w:p w:rsidR="0069794D" w:rsidRDefault="0069794D" w:rsidP="007F1189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Финские грузовые вагоны, Тормозное оборудование</w:t>
            </w:r>
            <w:r w:rsidRPr="000A251D">
              <w:rPr>
                <w:rFonts w:cs="Calibri"/>
              </w:rPr>
              <w:t>;</w:t>
            </w:r>
            <w:r>
              <w:rPr>
                <w:rFonts w:cs="Calibri"/>
              </w:rPr>
              <w:t xml:space="preserve"> Концевые краны и соединительные рукава тормозной магистрали</w:t>
            </w:r>
          </w:p>
        </w:tc>
      </w:tr>
      <w:tr w:rsidR="0069794D" w:rsidTr="00051134">
        <w:tc>
          <w:tcPr>
            <w:tcW w:w="516" w:type="dxa"/>
            <w:shd w:val="clear" w:color="auto" w:fill="EDEDED"/>
          </w:tcPr>
          <w:p w:rsidR="0069794D" w:rsidRDefault="00DB6F95" w:rsidP="00CF16B8">
            <w:pPr>
              <w:pStyle w:val="Leipteksti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114</w:t>
            </w:r>
          </w:p>
        </w:tc>
        <w:tc>
          <w:tcPr>
            <w:tcW w:w="1758" w:type="dxa"/>
            <w:shd w:val="clear" w:color="auto" w:fill="EDEDED"/>
          </w:tcPr>
          <w:p w:rsidR="0069794D" w:rsidRDefault="0069794D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4.4.5</w:t>
            </w:r>
          </w:p>
        </w:tc>
        <w:tc>
          <w:tcPr>
            <w:tcW w:w="6220" w:type="dxa"/>
            <w:shd w:val="clear" w:color="auto" w:fill="EDEDED"/>
          </w:tcPr>
          <w:p w:rsidR="0069794D" w:rsidRDefault="0069794D" w:rsidP="007F1189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Финские грузовые вагоны, Тормозное оборудование</w:t>
            </w:r>
            <w:r w:rsidRPr="000A251D">
              <w:rPr>
                <w:rFonts w:cs="Calibri"/>
              </w:rPr>
              <w:t>;</w:t>
            </w:r>
            <w:r>
              <w:rPr>
                <w:rFonts w:cs="Calibri"/>
              </w:rPr>
              <w:t xml:space="preserve"> Неработающие (свободные) соединительные рукава</w:t>
            </w:r>
          </w:p>
        </w:tc>
      </w:tr>
      <w:tr w:rsidR="0069794D" w:rsidTr="00051134">
        <w:tc>
          <w:tcPr>
            <w:tcW w:w="516" w:type="dxa"/>
            <w:shd w:val="clear" w:color="auto" w:fill="EDEDED"/>
          </w:tcPr>
          <w:p w:rsidR="0069794D" w:rsidRDefault="00DB6F95" w:rsidP="00CF16B8">
            <w:pPr>
              <w:pStyle w:val="Leipteksti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115</w:t>
            </w:r>
          </w:p>
        </w:tc>
        <w:tc>
          <w:tcPr>
            <w:tcW w:w="1758" w:type="dxa"/>
            <w:shd w:val="clear" w:color="auto" w:fill="EDEDED"/>
          </w:tcPr>
          <w:p w:rsidR="0069794D" w:rsidRDefault="0069794D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4.4.6</w:t>
            </w:r>
          </w:p>
        </w:tc>
        <w:tc>
          <w:tcPr>
            <w:tcW w:w="6220" w:type="dxa"/>
            <w:shd w:val="clear" w:color="auto" w:fill="EDEDED"/>
          </w:tcPr>
          <w:p w:rsidR="0069794D" w:rsidRDefault="0069794D" w:rsidP="007F1189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Финские грузовые вагоны, Тормозное оборудование</w:t>
            </w:r>
            <w:r w:rsidRPr="000A251D">
              <w:rPr>
                <w:rFonts w:cs="Calibri"/>
              </w:rPr>
              <w:t>;</w:t>
            </w:r>
            <w:r>
              <w:rPr>
                <w:rFonts w:cs="Calibri"/>
              </w:rPr>
              <w:t xml:space="preserve"> Тормозные колодки</w:t>
            </w:r>
          </w:p>
        </w:tc>
      </w:tr>
      <w:tr w:rsidR="0069794D" w:rsidTr="00051134">
        <w:tc>
          <w:tcPr>
            <w:tcW w:w="516" w:type="dxa"/>
            <w:shd w:val="clear" w:color="auto" w:fill="EDEDED"/>
          </w:tcPr>
          <w:p w:rsidR="0069794D" w:rsidRDefault="00DB6F95" w:rsidP="00CF16B8">
            <w:pPr>
              <w:pStyle w:val="Leipteksti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116</w:t>
            </w:r>
          </w:p>
        </w:tc>
        <w:tc>
          <w:tcPr>
            <w:tcW w:w="1758" w:type="dxa"/>
            <w:shd w:val="clear" w:color="auto" w:fill="EDEDED"/>
          </w:tcPr>
          <w:p w:rsidR="0069794D" w:rsidRDefault="0069794D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4.4.7</w:t>
            </w:r>
          </w:p>
        </w:tc>
        <w:tc>
          <w:tcPr>
            <w:tcW w:w="6220" w:type="dxa"/>
            <w:shd w:val="clear" w:color="auto" w:fill="EDEDED"/>
          </w:tcPr>
          <w:p w:rsidR="0069794D" w:rsidRDefault="0069794D" w:rsidP="007F1189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Финские грузовые вагоны, Тормозное оборудование</w:t>
            </w:r>
            <w:r w:rsidRPr="000A251D">
              <w:rPr>
                <w:rFonts w:cs="Calibri"/>
              </w:rPr>
              <w:t>;</w:t>
            </w:r>
            <w:r>
              <w:rPr>
                <w:rFonts w:cs="Calibri"/>
              </w:rPr>
              <w:t xml:space="preserve"> Стояночный тормоз</w:t>
            </w:r>
          </w:p>
        </w:tc>
      </w:tr>
      <w:tr w:rsidR="0069794D" w:rsidTr="00051134">
        <w:tc>
          <w:tcPr>
            <w:tcW w:w="516" w:type="dxa"/>
            <w:shd w:val="clear" w:color="auto" w:fill="EDEDED"/>
          </w:tcPr>
          <w:p w:rsidR="0069794D" w:rsidRDefault="00DB6F95" w:rsidP="00CF16B8">
            <w:pPr>
              <w:pStyle w:val="Leipteksti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117</w:t>
            </w:r>
          </w:p>
        </w:tc>
        <w:tc>
          <w:tcPr>
            <w:tcW w:w="1758" w:type="dxa"/>
            <w:shd w:val="clear" w:color="auto" w:fill="EDEDED"/>
          </w:tcPr>
          <w:p w:rsidR="0069794D" w:rsidRDefault="0069794D" w:rsidP="00051134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4.5.1</w:t>
            </w:r>
          </w:p>
        </w:tc>
        <w:tc>
          <w:tcPr>
            <w:tcW w:w="6220" w:type="dxa"/>
            <w:shd w:val="clear" w:color="auto" w:fill="EDEDED"/>
          </w:tcPr>
          <w:p w:rsidR="0069794D" w:rsidRDefault="0069794D" w:rsidP="007F1189">
            <w:pPr>
              <w:pStyle w:val="Leipteksti"/>
              <w:rPr>
                <w:rFonts w:cs="Calibri"/>
              </w:rPr>
            </w:pPr>
            <w:r>
              <w:rPr>
                <w:rFonts w:cs="Calibri"/>
              </w:rPr>
              <w:t>Финские грузовые вагоны, Рама и кузов вагона</w:t>
            </w:r>
            <w:r w:rsidRPr="000A251D">
              <w:rPr>
                <w:rFonts w:cs="Calibri"/>
              </w:rPr>
              <w:t>;</w:t>
            </w:r>
            <w:r>
              <w:rPr>
                <w:rFonts w:cs="Calibri"/>
              </w:rPr>
              <w:t xml:space="preserve"> Стойки лесовозных платформ</w:t>
            </w:r>
          </w:p>
        </w:tc>
      </w:tr>
    </w:tbl>
    <w:p w:rsidR="000C3F99" w:rsidRDefault="000C3F99" w:rsidP="00486681">
      <w:pPr>
        <w:pStyle w:val="Leipteksti"/>
      </w:pPr>
    </w:p>
    <w:p w:rsidR="000C3F99" w:rsidRDefault="000C3F99">
      <w:pPr>
        <w:spacing w:after="0" w:line="240" w:lineRule="auto"/>
        <w:rPr>
          <w:rFonts w:ascii="Times New Roman" w:eastAsia="SimSun" w:hAnsi="Times New Roman"/>
          <w:sz w:val="20"/>
          <w:szCs w:val="20"/>
        </w:rPr>
      </w:pPr>
      <w:r>
        <w:br w:type="page"/>
      </w:r>
    </w:p>
    <w:p w:rsidR="003B7200" w:rsidRPr="00E35D07" w:rsidRDefault="003B7200" w:rsidP="00486681">
      <w:pPr>
        <w:pStyle w:val="Leipteksti"/>
      </w:pPr>
    </w:p>
    <w:sectPr w:rsidR="003B7200" w:rsidRPr="00E35D07" w:rsidSect="002110E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09F8" w:rsidRDefault="004A09F8">
      <w:r>
        <w:separator/>
      </w:r>
    </w:p>
  </w:endnote>
  <w:endnote w:type="continuationSeparator" w:id="0">
    <w:p w:rsidR="004A09F8" w:rsidRDefault="004A0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9F8" w:rsidRPr="003672D5" w:rsidRDefault="004A09F8">
    <w:pPr>
      <w:pStyle w:val="Alatunniste"/>
      <w:jc w:val="center"/>
      <w:rPr>
        <w:rFonts w:ascii="Times New Roman" w:hAnsi="Times New Roman"/>
      </w:rPr>
    </w:pPr>
    <w:r w:rsidRPr="003672D5">
      <w:rPr>
        <w:rFonts w:ascii="Times New Roman" w:hAnsi="Times New Roman"/>
      </w:rPr>
      <w:fldChar w:fldCharType="begin"/>
    </w:r>
    <w:r w:rsidRPr="003672D5">
      <w:rPr>
        <w:rFonts w:ascii="Times New Roman" w:hAnsi="Times New Roman"/>
      </w:rPr>
      <w:instrText>PAGE   \* MERGEFORMAT</w:instrText>
    </w:r>
    <w:r w:rsidRPr="003672D5">
      <w:rPr>
        <w:rFonts w:ascii="Times New Roman" w:hAnsi="Times New Roman"/>
      </w:rPr>
      <w:fldChar w:fldCharType="separate"/>
    </w:r>
    <w:r w:rsidR="00677C97" w:rsidRPr="00677C97">
      <w:rPr>
        <w:rFonts w:ascii="Times New Roman" w:hAnsi="Times New Roman"/>
        <w:noProof/>
        <w:lang w:val="fi-FI"/>
      </w:rPr>
      <w:t>15</w:t>
    </w:r>
    <w:r w:rsidRPr="003672D5">
      <w:rPr>
        <w:rFonts w:ascii="Times New Roman" w:hAnsi="Times New Roman"/>
      </w:rPr>
      <w:fldChar w:fldCharType="end"/>
    </w:r>
  </w:p>
  <w:p w:rsidR="004A09F8" w:rsidRDefault="004A09F8">
    <w:pPr>
      <w:pStyle w:val="Alatunnist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9F8" w:rsidRDefault="004A09F8">
    <w:pPr>
      <w:pStyle w:val="Alatunniste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09F8" w:rsidRDefault="004A09F8">
      <w:r>
        <w:separator/>
      </w:r>
    </w:p>
  </w:footnote>
  <w:footnote w:type="continuationSeparator" w:id="0">
    <w:p w:rsidR="004A09F8" w:rsidRDefault="004A09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9F8" w:rsidRPr="00FB3718" w:rsidRDefault="004A09F8">
    <w:pPr>
      <w:pStyle w:val="Yltunniste"/>
      <w:jc w:val="center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9F8" w:rsidRDefault="004A09F8">
    <w:pPr>
      <w:pStyle w:val="Yltunniste"/>
      <w:jc w:val="right"/>
    </w:pPr>
    <w:r>
      <w:fldChar w:fldCharType="begin"/>
    </w:r>
    <w:r>
      <w:instrText>PAGE   \* MERGEFORMAT</w:instrText>
    </w:r>
    <w:r>
      <w:fldChar w:fldCharType="separate"/>
    </w:r>
    <w:r w:rsidR="00677C97" w:rsidRPr="00677C97">
      <w:rPr>
        <w:noProof/>
        <w:lang w:val="fi-FI"/>
      </w:rPr>
      <w:t>1</w:t>
    </w:r>
    <w:r>
      <w:rPr>
        <w:noProof/>
        <w:lang w:val="fi-FI"/>
      </w:rPr>
      <w:fldChar w:fldCharType="end"/>
    </w:r>
  </w:p>
  <w:p w:rsidR="004A09F8" w:rsidRDefault="004A09F8">
    <w:pPr>
      <w:pStyle w:val="Yltunnis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64D6A"/>
    <w:multiLevelType w:val="multilevel"/>
    <w:tmpl w:val="471EDBEC"/>
    <w:lvl w:ilvl="0">
      <w:start w:val="2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20C2900"/>
    <w:multiLevelType w:val="hybridMultilevel"/>
    <w:tmpl w:val="083E7514"/>
    <w:lvl w:ilvl="0" w:tplc="31A8743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931" w:hanging="360"/>
      </w:pPr>
    </w:lvl>
    <w:lvl w:ilvl="2" w:tplc="040B001B" w:tentative="1">
      <w:start w:val="1"/>
      <w:numFmt w:val="lowerRoman"/>
      <w:lvlText w:val="%3."/>
      <w:lvlJc w:val="right"/>
      <w:pPr>
        <w:ind w:left="2651" w:hanging="180"/>
      </w:pPr>
    </w:lvl>
    <w:lvl w:ilvl="3" w:tplc="040B000F" w:tentative="1">
      <w:start w:val="1"/>
      <w:numFmt w:val="decimal"/>
      <w:lvlText w:val="%4."/>
      <w:lvlJc w:val="left"/>
      <w:pPr>
        <w:ind w:left="3371" w:hanging="360"/>
      </w:pPr>
    </w:lvl>
    <w:lvl w:ilvl="4" w:tplc="040B0019" w:tentative="1">
      <w:start w:val="1"/>
      <w:numFmt w:val="lowerLetter"/>
      <w:lvlText w:val="%5."/>
      <w:lvlJc w:val="left"/>
      <w:pPr>
        <w:ind w:left="4091" w:hanging="360"/>
      </w:pPr>
    </w:lvl>
    <w:lvl w:ilvl="5" w:tplc="040B001B" w:tentative="1">
      <w:start w:val="1"/>
      <w:numFmt w:val="lowerRoman"/>
      <w:lvlText w:val="%6."/>
      <w:lvlJc w:val="right"/>
      <w:pPr>
        <w:ind w:left="4811" w:hanging="180"/>
      </w:pPr>
    </w:lvl>
    <w:lvl w:ilvl="6" w:tplc="040B000F" w:tentative="1">
      <w:start w:val="1"/>
      <w:numFmt w:val="decimal"/>
      <w:lvlText w:val="%7."/>
      <w:lvlJc w:val="left"/>
      <w:pPr>
        <w:ind w:left="5531" w:hanging="360"/>
      </w:pPr>
    </w:lvl>
    <w:lvl w:ilvl="7" w:tplc="040B0019" w:tentative="1">
      <w:start w:val="1"/>
      <w:numFmt w:val="lowerLetter"/>
      <w:lvlText w:val="%8."/>
      <w:lvlJc w:val="left"/>
      <w:pPr>
        <w:ind w:left="6251" w:hanging="360"/>
      </w:pPr>
    </w:lvl>
    <w:lvl w:ilvl="8" w:tplc="040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E034F8"/>
    <w:multiLevelType w:val="hybridMultilevel"/>
    <w:tmpl w:val="91667432"/>
    <w:lvl w:ilvl="0" w:tplc="37529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CA17EF"/>
    <w:multiLevelType w:val="multilevel"/>
    <w:tmpl w:val="BF34D862"/>
    <w:lvl w:ilvl="0">
      <w:start w:val="2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922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04" w:hanging="2160"/>
      </w:pPr>
      <w:rPr>
        <w:rFonts w:hint="default"/>
      </w:rPr>
    </w:lvl>
  </w:abstractNum>
  <w:abstractNum w:abstractNumId="4" w15:restartNumberingAfterBreak="0">
    <w:nsid w:val="1DBF6986"/>
    <w:multiLevelType w:val="multilevel"/>
    <w:tmpl w:val="838278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709" w:hanging="432"/>
      </w:pPr>
      <w:rPr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i w:val="0"/>
        <w:color w:val="auto"/>
        <w:sz w:val="28"/>
        <w:szCs w:val="28"/>
        <w:lang w:val="uk-UA"/>
      </w:rPr>
    </w:lvl>
    <w:lvl w:ilvl="3">
      <w:start w:val="1"/>
      <w:numFmt w:val="decimal"/>
      <w:lvlText w:val="%1.%2.%3.%4."/>
      <w:lvlJc w:val="left"/>
      <w:pPr>
        <w:ind w:left="1074" w:hanging="648"/>
      </w:pPr>
      <w:rPr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EE27563"/>
    <w:multiLevelType w:val="hybridMultilevel"/>
    <w:tmpl w:val="7EDC1F4E"/>
    <w:lvl w:ilvl="0" w:tplc="5D4CC6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9C2B1C"/>
    <w:multiLevelType w:val="hybridMultilevel"/>
    <w:tmpl w:val="5690528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52363"/>
    <w:multiLevelType w:val="hybridMultilevel"/>
    <w:tmpl w:val="33B621CA"/>
    <w:lvl w:ilvl="0" w:tplc="9414486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218" w:hanging="360"/>
      </w:pPr>
    </w:lvl>
    <w:lvl w:ilvl="2" w:tplc="040B001B" w:tentative="1">
      <w:start w:val="1"/>
      <w:numFmt w:val="lowerRoman"/>
      <w:lvlText w:val="%3."/>
      <w:lvlJc w:val="right"/>
      <w:pPr>
        <w:ind w:left="1938" w:hanging="180"/>
      </w:pPr>
    </w:lvl>
    <w:lvl w:ilvl="3" w:tplc="040B000F" w:tentative="1">
      <w:start w:val="1"/>
      <w:numFmt w:val="decimal"/>
      <w:lvlText w:val="%4."/>
      <w:lvlJc w:val="left"/>
      <w:pPr>
        <w:ind w:left="2658" w:hanging="360"/>
      </w:pPr>
    </w:lvl>
    <w:lvl w:ilvl="4" w:tplc="040B0019" w:tentative="1">
      <w:start w:val="1"/>
      <w:numFmt w:val="lowerLetter"/>
      <w:lvlText w:val="%5."/>
      <w:lvlJc w:val="left"/>
      <w:pPr>
        <w:ind w:left="3378" w:hanging="360"/>
      </w:pPr>
    </w:lvl>
    <w:lvl w:ilvl="5" w:tplc="040B001B" w:tentative="1">
      <w:start w:val="1"/>
      <w:numFmt w:val="lowerRoman"/>
      <w:lvlText w:val="%6."/>
      <w:lvlJc w:val="right"/>
      <w:pPr>
        <w:ind w:left="4098" w:hanging="180"/>
      </w:pPr>
    </w:lvl>
    <w:lvl w:ilvl="6" w:tplc="040B000F" w:tentative="1">
      <w:start w:val="1"/>
      <w:numFmt w:val="decimal"/>
      <w:lvlText w:val="%7."/>
      <w:lvlJc w:val="left"/>
      <w:pPr>
        <w:ind w:left="4818" w:hanging="360"/>
      </w:pPr>
    </w:lvl>
    <w:lvl w:ilvl="7" w:tplc="040B0019" w:tentative="1">
      <w:start w:val="1"/>
      <w:numFmt w:val="lowerLetter"/>
      <w:lvlText w:val="%8."/>
      <w:lvlJc w:val="left"/>
      <w:pPr>
        <w:ind w:left="5538" w:hanging="360"/>
      </w:pPr>
    </w:lvl>
    <w:lvl w:ilvl="8" w:tplc="040B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8" w15:restartNumberingAfterBreak="0">
    <w:nsid w:val="4A3D4D62"/>
    <w:multiLevelType w:val="multilevel"/>
    <w:tmpl w:val="D13A30E2"/>
    <w:lvl w:ilvl="0">
      <w:start w:val="1"/>
      <w:numFmt w:val="decimal"/>
      <w:pStyle w:val="Otsikko1"/>
      <w:lvlText w:val="%1"/>
      <w:lvlJc w:val="left"/>
      <w:pPr>
        <w:tabs>
          <w:tab w:val="num" w:pos="742"/>
        </w:tabs>
        <w:ind w:left="742" w:hanging="600"/>
      </w:pPr>
      <w:rPr>
        <w:rFonts w:hint="default"/>
        <w:sz w:val="22"/>
      </w:rPr>
    </w:lvl>
    <w:lvl w:ilvl="1">
      <w:start w:val="1"/>
      <w:numFmt w:val="decimal"/>
      <w:pStyle w:val="Otsikko2"/>
      <w:lvlText w:val="%1.%2"/>
      <w:lvlJc w:val="left"/>
      <w:pPr>
        <w:tabs>
          <w:tab w:val="num" w:pos="942"/>
        </w:tabs>
        <w:ind w:left="942" w:hanging="800"/>
      </w:pPr>
      <w:rPr>
        <w:rFonts w:hint="default"/>
      </w:rPr>
    </w:lvl>
    <w:lvl w:ilvl="2">
      <w:start w:val="1"/>
      <w:numFmt w:val="decimal"/>
      <w:pStyle w:val="Otsikko3"/>
      <w:lvlText w:val="%1.%2.%3"/>
      <w:lvlJc w:val="left"/>
      <w:pPr>
        <w:tabs>
          <w:tab w:val="num" w:pos="1142"/>
        </w:tabs>
        <w:ind w:left="1142" w:hanging="1000"/>
      </w:pPr>
      <w:rPr>
        <w:rFonts w:hint="default"/>
      </w:rPr>
    </w:lvl>
    <w:lvl w:ilvl="3">
      <w:start w:val="1"/>
      <w:numFmt w:val="decimal"/>
      <w:pStyle w:val="Otsikko4"/>
      <w:lvlText w:val="%1.%2.%3.%4"/>
      <w:lvlJc w:val="left"/>
      <w:pPr>
        <w:tabs>
          <w:tab w:val="num" w:pos="1342"/>
        </w:tabs>
        <w:ind w:left="1342" w:hanging="1200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tabs>
          <w:tab w:val="num" w:pos="1542"/>
        </w:tabs>
        <w:ind w:left="1542" w:hanging="1400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tabs>
          <w:tab w:val="num" w:pos="1742"/>
        </w:tabs>
        <w:ind w:left="1742" w:hanging="16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01"/>
        </w:tabs>
        <w:ind w:left="39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21"/>
        </w:tabs>
        <w:ind w:left="44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41"/>
        </w:tabs>
        <w:ind w:left="5061" w:hanging="1440"/>
      </w:pPr>
      <w:rPr>
        <w:rFonts w:hint="default"/>
      </w:rPr>
    </w:lvl>
  </w:abstractNum>
  <w:abstractNum w:abstractNumId="9" w15:restartNumberingAfterBreak="0">
    <w:nsid w:val="4AE85952"/>
    <w:multiLevelType w:val="hybridMultilevel"/>
    <w:tmpl w:val="86585A00"/>
    <w:lvl w:ilvl="0" w:tplc="040B000F">
      <w:start w:val="3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5475" w:hanging="360"/>
      </w:pPr>
    </w:lvl>
    <w:lvl w:ilvl="2" w:tplc="040B001B" w:tentative="1">
      <w:start w:val="1"/>
      <w:numFmt w:val="lowerRoman"/>
      <w:lvlText w:val="%3."/>
      <w:lvlJc w:val="right"/>
      <w:pPr>
        <w:ind w:left="6195" w:hanging="180"/>
      </w:pPr>
    </w:lvl>
    <w:lvl w:ilvl="3" w:tplc="040B000F" w:tentative="1">
      <w:start w:val="1"/>
      <w:numFmt w:val="decimal"/>
      <w:lvlText w:val="%4."/>
      <w:lvlJc w:val="left"/>
      <w:pPr>
        <w:ind w:left="6915" w:hanging="360"/>
      </w:pPr>
    </w:lvl>
    <w:lvl w:ilvl="4" w:tplc="040B0019" w:tentative="1">
      <w:start w:val="1"/>
      <w:numFmt w:val="lowerLetter"/>
      <w:lvlText w:val="%5."/>
      <w:lvlJc w:val="left"/>
      <w:pPr>
        <w:ind w:left="7635" w:hanging="360"/>
      </w:pPr>
    </w:lvl>
    <w:lvl w:ilvl="5" w:tplc="040B001B" w:tentative="1">
      <w:start w:val="1"/>
      <w:numFmt w:val="lowerRoman"/>
      <w:lvlText w:val="%6."/>
      <w:lvlJc w:val="right"/>
      <w:pPr>
        <w:ind w:left="8355" w:hanging="180"/>
      </w:pPr>
    </w:lvl>
    <w:lvl w:ilvl="6" w:tplc="040B000F" w:tentative="1">
      <w:start w:val="1"/>
      <w:numFmt w:val="decimal"/>
      <w:lvlText w:val="%7."/>
      <w:lvlJc w:val="left"/>
      <w:pPr>
        <w:ind w:left="9075" w:hanging="360"/>
      </w:pPr>
    </w:lvl>
    <w:lvl w:ilvl="7" w:tplc="040B0019" w:tentative="1">
      <w:start w:val="1"/>
      <w:numFmt w:val="lowerLetter"/>
      <w:lvlText w:val="%8."/>
      <w:lvlJc w:val="left"/>
      <w:pPr>
        <w:ind w:left="9795" w:hanging="360"/>
      </w:pPr>
    </w:lvl>
    <w:lvl w:ilvl="8" w:tplc="040B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0" w15:restartNumberingAfterBreak="0">
    <w:nsid w:val="4B5A07D3"/>
    <w:multiLevelType w:val="hybridMultilevel"/>
    <w:tmpl w:val="CC9C04EE"/>
    <w:lvl w:ilvl="0" w:tplc="1DE663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3D4F93"/>
    <w:multiLevelType w:val="hybridMultilevel"/>
    <w:tmpl w:val="B4DCE9B6"/>
    <w:lvl w:ilvl="0" w:tplc="9E28F2F2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5136414C"/>
    <w:multiLevelType w:val="multilevel"/>
    <w:tmpl w:val="03426F42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 w15:restartNumberingAfterBreak="0">
    <w:nsid w:val="556B21ED"/>
    <w:multiLevelType w:val="hybridMultilevel"/>
    <w:tmpl w:val="803E63CC"/>
    <w:lvl w:ilvl="0" w:tplc="D23867F4">
      <w:start w:val="3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7B450A3"/>
    <w:multiLevelType w:val="multilevel"/>
    <w:tmpl w:val="B6567F5A"/>
    <w:lvl w:ilvl="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5" w15:restartNumberingAfterBreak="0">
    <w:nsid w:val="59514C44"/>
    <w:multiLevelType w:val="multilevel"/>
    <w:tmpl w:val="0058A5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E65123B"/>
    <w:multiLevelType w:val="multilevel"/>
    <w:tmpl w:val="25628064"/>
    <w:lvl w:ilvl="0">
      <w:start w:val="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17" w15:restartNumberingAfterBreak="0">
    <w:nsid w:val="663431F6"/>
    <w:multiLevelType w:val="hybridMultilevel"/>
    <w:tmpl w:val="BC021BDA"/>
    <w:lvl w:ilvl="0" w:tplc="B2DC16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8CD5FD4"/>
    <w:multiLevelType w:val="hybridMultilevel"/>
    <w:tmpl w:val="BA60A5F6"/>
    <w:lvl w:ilvl="0" w:tplc="708C28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0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D0F7BDB"/>
    <w:multiLevelType w:val="multilevel"/>
    <w:tmpl w:val="8FCE686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5"/>
  </w:num>
  <w:num w:numId="2">
    <w:abstractNumId w:val="12"/>
  </w:num>
  <w:num w:numId="3">
    <w:abstractNumId w:val="18"/>
  </w:num>
  <w:num w:numId="4">
    <w:abstractNumId w:val="2"/>
  </w:num>
  <w:num w:numId="5">
    <w:abstractNumId w:val="6"/>
  </w:num>
  <w:num w:numId="6">
    <w:abstractNumId w:val="10"/>
  </w:num>
  <w:num w:numId="7">
    <w:abstractNumId w:val="4"/>
  </w:num>
  <w:num w:numId="8">
    <w:abstractNumId w:val="19"/>
  </w:num>
  <w:num w:numId="9">
    <w:abstractNumId w:val="16"/>
  </w:num>
  <w:num w:numId="10">
    <w:abstractNumId w:val="0"/>
  </w:num>
  <w:num w:numId="11">
    <w:abstractNumId w:val="3"/>
  </w:num>
  <w:num w:numId="12">
    <w:abstractNumId w:val="14"/>
  </w:num>
  <w:num w:numId="13">
    <w:abstractNumId w:val="13"/>
  </w:num>
  <w:num w:numId="14">
    <w:abstractNumId w:val="9"/>
  </w:num>
  <w:num w:numId="15">
    <w:abstractNumId w:val="15"/>
  </w:num>
  <w:num w:numId="16">
    <w:abstractNumId w:val="17"/>
  </w:num>
  <w:num w:numId="17">
    <w:abstractNumId w:val="7"/>
  </w:num>
  <w:num w:numId="18">
    <w:abstractNumId w:val="8"/>
  </w:num>
  <w:num w:numId="19">
    <w:abstractNumId w:val="1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BDA"/>
    <w:rsid w:val="000063E5"/>
    <w:rsid w:val="00010DDF"/>
    <w:rsid w:val="00015427"/>
    <w:rsid w:val="000154CA"/>
    <w:rsid w:val="0002084E"/>
    <w:rsid w:val="000268C1"/>
    <w:rsid w:val="00030DB7"/>
    <w:rsid w:val="00044C75"/>
    <w:rsid w:val="00051134"/>
    <w:rsid w:val="000516A2"/>
    <w:rsid w:val="00055DFA"/>
    <w:rsid w:val="00056311"/>
    <w:rsid w:val="00063AFA"/>
    <w:rsid w:val="000717F2"/>
    <w:rsid w:val="000758D2"/>
    <w:rsid w:val="00077FAF"/>
    <w:rsid w:val="00096279"/>
    <w:rsid w:val="000A251D"/>
    <w:rsid w:val="000A2E8C"/>
    <w:rsid w:val="000B7170"/>
    <w:rsid w:val="000C1558"/>
    <w:rsid w:val="000C3F99"/>
    <w:rsid w:val="000C7107"/>
    <w:rsid w:val="000D3B50"/>
    <w:rsid w:val="000D6BB2"/>
    <w:rsid w:val="000E2938"/>
    <w:rsid w:val="00102C0A"/>
    <w:rsid w:val="00104A22"/>
    <w:rsid w:val="001149FB"/>
    <w:rsid w:val="00120C36"/>
    <w:rsid w:val="00122D49"/>
    <w:rsid w:val="00124969"/>
    <w:rsid w:val="00126020"/>
    <w:rsid w:val="001320C3"/>
    <w:rsid w:val="00136853"/>
    <w:rsid w:val="00142238"/>
    <w:rsid w:val="001520A7"/>
    <w:rsid w:val="00153BAD"/>
    <w:rsid w:val="001574DA"/>
    <w:rsid w:val="00160718"/>
    <w:rsid w:val="00166874"/>
    <w:rsid w:val="00167C02"/>
    <w:rsid w:val="0017503C"/>
    <w:rsid w:val="001861C9"/>
    <w:rsid w:val="001A6764"/>
    <w:rsid w:val="001B2459"/>
    <w:rsid w:val="001C3850"/>
    <w:rsid w:val="001D7904"/>
    <w:rsid w:val="001E2AFF"/>
    <w:rsid w:val="001E684B"/>
    <w:rsid w:val="001E6E3F"/>
    <w:rsid w:val="001F7B08"/>
    <w:rsid w:val="00207404"/>
    <w:rsid w:val="002110E4"/>
    <w:rsid w:val="00227A9D"/>
    <w:rsid w:val="00237009"/>
    <w:rsid w:val="00242416"/>
    <w:rsid w:val="00247665"/>
    <w:rsid w:val="00251F53"/>
    <w:rsid w:val="00266AA4"/>
    <w:rsid w:val="00270587"/>
    <w:rsid w:val="0027108C"/>
    <w:rsid w:val="00272CBD"/>
    <w:rsid w:val="002914B4"/>
    <w:rsid w:val="00292CBC"/>
    <w:rsid w:val="00296ED2"/>
    <w:rsid w:val="002A06BB"/>
    <w:rsid w:val="002A4893"/>
    <w:rsid w:val="002A51F1"/>
    <w:rsid w:val="002B15BE"/>
    <w:rsid w:val="002C4B46"/>
    <w:rsid w:val="002C6B95"/>
    <w:rsid w:val="002E1F74"/>
    <w:rsid w:val="002F0776"/>
    <w:rsid w:val="00310D47"/>
    <w:rsid w:val="00311236"/>
    <w:rsid w:val="00317E1B"/>
    <w:rsid w:val="003222C7"/>
    <w:rsid w:val="0032380F"/>
    <w:rsid w:val="0032648E"/>
    <w:rsid w:val="00336E2A"/>
    <w:rsid w:val="003404F9"/>
    <w:rsid w:val="003412EE"/>
    <w:rsid w:val="003445BB"/>
    <w:rsid w:val="00346B0B"/>
    <w:rsid w:val="00355A0E"/>
    <w:rsid w:val="00362B64"/>
    <w:rsid w:val="00367116"/>
    <w:rsid w:val="003672D5"/>
    <w:rsid w:val="003712C5"/>
    <w:rsid w:val="00376D50"/>
    <w:rsid w:val="00381F95"/>
    <w:rsid w:val="00382E9E"/>
    <w:rsid w:val="00387083"/>
    <w:rsid w:val="00387B63"/>
    <w:rsid w:val="003916CC"/>
    <w:rsid w:val="00392378"/>
    <w:rsid w:val="003972C5"/>
    <w:rsid w:val="003B15F7"/>
    <w:rsid w:val="003B3B0F"/>
    <w:rsid w:val="003B40D1"/>
    <w:rsid w:val="003B4EB3"/>
    <w:rsid w:val="003B7200"/>
    <w:rsid w:val="003C22BA"/>
    <w:rsid w:val="003C3B23"/>
    <w:rsid w:val="003C4385"/>
    <w:rsid w:val="003E0ABA"/>
    <w:rsid w:val="003E20E2"/>
    <w:rsid w:val="003E26A2"/>
    <w:rsid w:val="003F2241"/>
    <w:rsid w:val="003F6DE4"/>
    <w:rsid w:val="00402C87"/>
    <w:rsid w:val="00404138"/>
    <w:rsid w:val="00414913"/>
    <w:rsid w:val="00424B7D"/>
    <w:rsid w:val="00435E2F"/>
    <w:rsid w:val="00437201"/>
    <w:rsid w:val="00437B10"/>
    <w:rsid w:val="00440467"/>
    <w:rsid w:val="00443E06"/>
    <w:rsid w:val="004547FB"/>
    <w:rsid w:val="00460C25"/>
    <w:rsid w:val="004732A6"/>
    <w:rsid w:val="00486681"/>
    <w:rsid w:val="004870E9"/>
    <w:rsid w:val="0049482D"/>
    <w:rsid w:val="0049594E"/>
    <w:rsid w:val="004A09F8"/>
    <w:rsid w:val="004B46E0"/>
    <w:rsid w:val="004B7535"/>
    <w:rsid w:val="004C1AE6"/>
    <w:rsid w:val="004D01D5"/>
    <w:rsid w:val="004D0AB4"/>
    <w:rsid w:val="004D5100"/>
    <w:rsid w:val="004D7DDE"/>
    <w:rsid w:val="004E29E6"/>
    <w:rsid w:val="004E39E1"/>
    <w:rsid w:val="004E7CED"/>
    <w:rsid w:val="004F0D35"/>
    <w:rsid w:val="004F172B"/>
    <w:rsid w:val="004F1F94"/>
    <w:rsid w:val="004F6339"/>
    <w:rsid w:val="004F7E97"/>
    <w:rsid w:val="005039F4"/>
    <w:rsid w:val="005143DB"/>
    <w:rsid w:val="00522006"/>
    <w:rsid w:val="0052496C"/>
    <w:rsid w:val="00524EB3"/>
    <w:rsid w:val="005251D9"/>
    <w:rsid w:val="005420EA"/>
    <w:rsid w:val="00542D79"/>
    <w:rsid w:val="00543F0D"/>
    <w:rsid w:val="00544AA3"/>
    <w:rsid w:val="00544B26"/>
    <w:rsid w:val="0054562F"/>
    <w:rsid w:val="00550BA2"/>
    <w:rsid w:val="00553DFE"/>
    <w:rsid w:val="00555DCD"/>
    <w:rsid w:val="00560831"/>
    <w:rsid w:val="005613BC"/>
    <w:rsid w:val="005734D7"/>
    <w:rsid w:val="00582284"/>
    <w:rsid w:val="0059018E"/>
    <w:rsid w:val="005C651B"/>
    <w:rsid w:val="005E19BF"/>
    <w:rsid w:val="00604D4D"/>
    <w:rsid w:val="00605565"/>
    <w:rsid w:val="00606A2A"/>
    <w:rsid w:val="00622E17"/>
    <w:rsid w:val="00623E9C"/>
    <w:rsid w:val="00624821"/>
    <w:rsid w:val="00632B68"/>
    <w:rsid w:val="006367F1"/>
    <w:rsid w:val="006402DF"/>
    <w:rsid w:val="00642986"/>
    <w:rsid w:val="00645387"/>
    <w:rsid w:val="00656ED6"/>
    <w:rsid w:val="00660710"/>
    <w:rsid w:val="006705E3"/>
    <w:rsid w:val="0067534E"/>
    <w:rsid w:val="00677C97"/>
    <w:rsid w:val="00681B3B"/>
    <w:rsid w:val="00682936"/>
    <w:rsid w:val="00684589"/>
    <w:rsid w:val="00685B35"/>
    <w:rsid w:val="006869A4"/>
    <w:rsid w:val="00690EE0"/>
    <w:rsid w:val="0069794D"/>
    <w:rsid w:val="006A59C5"/>
    <w:rsid w:val="006B21CD"/>
    <w:rsid w:val="006B3754"/>
    <w:rsid w:val="006C4188"/>
    <w:rsid w:val="006C4975"/>
    <w:rsid w:val="006C60E5"/>
    <w:rsid w:val="006D61E1"/>
    <w:rsid w:val="006E598B"/>
    <w:rsid w:val="006F44F9"/>
    <w:rsid w:val="00700928"/>
    <w:rsid w:val="007021CB"/>
    <w:rsid w:val="0070522E"/>
    <w:rsid w:val="00707DF0"/>
    <w:rsid w:val="00715B05"/>
    <w:rsid w:val="0072229C"/>
    <w:rsid w:val="0072791E"/>
    <w:rsid w:val="0074003A"/>
    <w:rsid w:val="00765ED7"/>
    <w:rsid w:val="007669E8"/>
    <w:rsid w:val="007706CD"/>
    <w:rsid w:val="0077204C"/>
    <w:rsid w:val="00784535"/>
    <w:rsid w:val="0079474D"/>
    <w:rsid w:val="007A290A"/>
    <w:rsid w:val="007A306C"/>
    <w:rsid w:val="007A3525"/>
    <w:rsid w:val="007A5DF0"/>
    <w:rsid w:val="007B03FF"/>
    <w:rsid w:val="007B08B2"/>
    <w:rsid w:val="007B1392"/>
    <w:rsid w:val="007C2820"/>
    <w:rsid w:val="007D7CED"/>
    <w:rsid w:val="007F1189"/>
    <w:rsid w:val="007F15AE"/>
    <w:rsid w:val="007F7172"/>
    <w:rsid w:val="00810BDA"/>
    <w:rsid w:val="008122E4"/>
    <w:rsid w:val="008163A5"/>
    <w:rsid w:val="008211BF"/>
    <w:rsid w:val="00821663"/>
    <w:rsid w:val="00823EB9"/>
    <w:rsid w:val="00831CFD"/>
    <w:rsid w:val="00833325"/>
    <w:rsid w:val="00843B73"/>
    <w:rsid w:val="00843D2E"/>
    <w:rsid w:val="0085222D"/>
    <w:rsid w:val="0085760A"/>
    <w:rsid w:val="0086690E"/>
    <w:rsid w:val="00870671"/>
    <w:rsid w:val="00873506"/>
    <w:rsid w:val="0088299A"/>
    <w:rsid w:val="0088494A"/>
    <w:rsid w:val="00890939"/>
    <w:rsid w:val="008A0C48"/>
    <w:rsid w:val="008A2168"/>
    <w:rsid w:val="008A66DF"/>
    <w:rsid w:val="008B0374"/>
    <w:rsid w:val="008B31ED"/>
    <w:rsid w:val="008B5CFA"/>
    <w:rsid w:val="008B7BCB"/>
    <w:rsid w:val="008C6C00"/>
    <w:rsid w:val="008D59CC"/>
    <w:rsid w:val="008D5A3B"/>
    <w:rsid w:val="008E1AA5"/>
    <w:rsid w:val="008E60AE"/>
    <w:rsid w:val="008F1607"/>
    <w:rsid w:val="008F1CDF"/>
    <w:rsid w:val="008F4292"/>
    <w:rsid w:val="00905559"/>
    <w:rsid w:val="0091025A"/>
    <w:rsid w:val="0091215D"/>
    <w:rsid w:val="0091361F"/>
    <w:rsid w:val="00917982"/>
    <w:rsid w:val="00921D91"/>
    <w:rsid w:val="00930550"/>
    <w:rsid w:val="00932072"/>
    <w:rsid w:val="0093337D"/>
    <w:rsid w:val="00934B4D"/>
    <w:rsid w:val="00945418"/>
    <w:rsid w:val="00946A77"/>
    <w:rsid w:val="009470AC"/>
    <w:rsid w:val="009550C3"/>
    <w:rsid w:val="009641C1"/>
    <w:rsid w:val="009740E6"/>
    <w:rsid w:val="00975B58"/>
    <w:rsid w:val="009836A0"/>
    <w:rsid w:val="009878A5"/>
    <w:rsid w:val="0099071E"/>
    <w:rsid w:val="009943B6"/>
    <w:rsid w:val="009958A4"/>
    <w:rsid w:val="00997B52"/>
    <w:rsid w:val="009A00B5"/>
    <w:rsid w:val="009B31CA"/>
    <w:rsid w:val="009C1BA8"/>
    <w:rsid w:val="009C55AF"/>
    <w:rsid w:val="009D69B7"/>
    <w:rsid w:val="009E2247"/>
    <w:rsid w:val="009E4D26"/>
    <w:rsid w:val="009E7C15"/>
    <w:rsid w:val="00A052F3"/>
    <w:rsid w:val="00A06764"/>
    <w:rsid w:val="00A21A1A"/>
    <w:rsid w:val="00A41BC6"/>
    <w:rsid w:val="00A4240D"/>
    <w:rsid w:val="00A44351"/>
    <w:rsid w:val="00A516B4"/>
    <w:rsid w:val="00A544EE"/>
    <w:rsid w:val="00A60C86"/>
    <w:rsid w:val="00A6767F"/>
    <w:rsid w:val="00A806AC"/>
    <w:rsid w:val="00A83262"/>
    <w:rsid w:val="00A90570"/>
    <w:rsid w:val="00A94483"/>
    <w:rsid w:val="00AA0DD2"/>
    <w:rsid w:val="00AA3205"/>
    <w:rsid w:val="00AA33D1"/>
    <w:rsid w:val="00AB2DCA"/>
    <w:rsid w:val="00AC2897"/>
    <w:rsid w:val="00AC431E"/>
    <w:rsid w:val="00AC4DDB"/>
    <w:rsid w:val="00AD6C5D"/>
    <w:rsid w:val="00AE27B0"/>
    <w:rsid w:val="00AF62F7"/>
    <w:rsid w:val="00B006C6"/>
    <w:rsid w:val="00B134E9"/>
    <w:rsid w:val="00B14DCD"/>
    <w:rsid w:val="00B22332"/>
    <w:rsid w:val="00B23BA5"/>
    <w:rsid w:val="00B23ED6"/>
    <w:rsid w:val="00B25DC5"/>
    <w:rsid w:val="00B3248C"/>
    <w:rsid w:val="00B33AA0"/>
    <w:rsid w:val="00B35A6F"/>
    <w:rsid w:val="00B47BBD"/>
    <w:rsid w:val="00B5226C"/>
    <w:rsid w:val="00B53CF2"/>
    <w:rsid w:val="00B76213"/>
    <w:rsid w:val="00B7708B"/>
    <w:rsid w:val="00B86540"/>
    <w:rsid w:val="00B87A59"/>
    <w:rsid w:val="00B939AE"/>
    <w:rsid w:val="00BA48F0"/>
    <w:rsid w:val="00BA653A"/>
    <w:rsid w:val="00BB2295"/>
    <w:rsid w:val="00BC4E63"/>
    <w:rsid w:val="00BC5C72"/>
    <w:rsid w:val="00BD36FE"/>
    <w:rsid w:val="00BE15EA"/>
    <w:rsid w:val="00BF034D"/>
    <w:rsid w:val="00BF4181"/>
    <w:rsid w:val="00BF62E0"/>
    <w:rsid w:val="00BF76B4"/>
    <w:rsid w:val="00C06EE1"/>
    <w:rsid w:val="00C126F9"/>
    <w:rsid w:val="00C15059"/>
    <w:rsid w:val="00C16E4F"/>
    <w:rsid w:val="00C21954"/>
    <w:rsid w:val="00C2461A"/>
    <w:rsid w:val="00C32394"/>
    <w:rsid w:val="00C365BD"/>
    <w:rsid w:val="00C36EC7"/>
    <w:rsid w:val="00C42617"/>
    <w:rsid w:val="00C4343B"/>
    <w:rsid w:val="00C5343A"/>
    <w:rsid w:val="00C54B63"/>
    <w:rsid w:val="00C54BDC"/>
    <w:rsid w:val="00C62F21"/>
    <w:rsid w:val="00C660C1"/>
    <w:rsid w:val="00C833AF"/>
    <w:rsid w:val="00C8772B"/>
    <w:rsid w:val="00C9359C"/>
    <w:rsid w:val="00C94E73"/>
    <w:rsid w:val="00C955C4"/>
    <w:rsid w:val="00C96A7D"/>
    <w:rsid w:val="00CA0367"/>
    <w:rsid w:val="00CA1B77"/>
    <w:rsid w:val="00CA509D"/>
    <w:rsid w:val="00CA77B0"/>
    <w:rsid w:val="00CB018A"/>
    <w:rsid w:val="00CC3FEA"/>
    <w:rsid w:val="00CD0254"/>
    <w:rsid w:val="00CD5ACB"/>
    <w:rsid w:val="00CE39EA"/>
    <w:rsid w:val="00CF16B8"/>
    <w:rsid w:val="00CF5627"/>
    <w:rsid w:val="00CF5A25"/>
    <w:rsid w:val="00D0163E"/>
    <w:rsid w:val="00D0477F"/>
    <w:rsid w:val="00D04A0D"/>
    <w:rsid w:val="00D05C5B"/>
    <w:rsid w:val="00D1134A"/>
    <w:rsid w:val="00D122F5"/>
    <w:rsid w:val="00D152A4"/>
    <w:rsid w:val="00D220FE"/>
    <w:rsid w:val="00D26AE4"/>
    <w:rsid w:val="00D279EE"/>
    <w:rsid w:val="00D321C5"/>
    <w:rsid w:val="00D42AD1"/>
    <w:rsid w:val="00D44B6F"/>
    <w:rsid w:val="00D46F4E"/>
    <w:rsid w:val="00D5633A"/>
    <w:rsid w:val="00D56384"/>
    <w:rsid w:val="00D56C10"/>
    <w:rsid w:val="00D607B9"/>
    <w:rsid w:val="00D83495"/>
    <w:rsid w:val="00D836E9"/>
    <w:rsid w:val="00D94C82"/>
    <w:rsid w:val="00D97488"/>
    <w:rsid w:val="00DA4C92"/>
    <w:rsid w:val="00DB04EC"/>
    <w:rsid w:val="00DB35B7"/>
    <w:rsid w:val="00DB6F95"/>
    <w:rsid w:val="00DD4365"/>
    <w:rsid w:val="00DD6606"/>
    <w:rsid w:val="00DE0BEF"/>
    <w:rsid w:val="00DF4B3F"/>
    <w:rsid w:val="00DF51CA"/>
    <w:rsid w:val="00DF51ED"/>
    <w:rsid w:val="00DF6004"/>
    <w:rsid w:val="00E072AB"/>
    <w:rsid w:val="00E1719A"/>
    <w:rsid w:val="00E21F31"/>
    <w:rsid w:val="00E25AE8"/>
    <w:rsid w:val="00E54A53"/>
    <w:rsid w:val="00E63B53"/>
    <w:rsid w:val="00E70628"/>
    <w:rsid w:val="00E763D0"/>
    <w:rsid w:val="00E85E31"/>
    <w:rsid w:val="00E92F2F"/>
    <w:rsid w:val="00E944A2"/>
    <w:rsid w:val="00EA7ECE"/>
    <w:rsid w:val="00EB01A6"/>
    <w:rsid w:val="00EB2846"/>
    <w:rsid w:val="00EC0C35"/>
    <w:rsid w:val="00EC110F"/>
    <w:rsid w:val="00EC2214"/>
    <w:rsid w:val="00EC4FA7"/>
    <w:rsid w:val="00EC6084"/>
    <w:rsid w:val="00ED4947"/>
    <w:rsid w:val="00EE0D0B"/>
    <w:rsid w:val="00EE62F2"/>
    <w:rsid w:val="00EE65E2"/>
    <w:rsid w:val="00EE666C"/>
    <w:rsid w:val="00EE7BF9"/>
    <w:rsid w:val="00EF16C8"/>
    <w:rsid w:val="00EF1E61"/>
    <w:rsid w:val="00EF1EB4"/>
    <w:rsid w:val="00EF4EB3"/>
    <w:rsid w:val="00EF771C"/>
    <w:rsid w:val="00F12BE4"/>
    <w:rsid w:val="00F12D0E"/>
    <w:rsid w:val="00F22880"/>
    <w:rsid w:val="00F33A90"/>
    <w:rsid w:val="00F45710"/>
    <w:rsid w:val="00F46B6C"/>
    <w:rsid w:val="00F46ED5"/>
    <w:rsid w:val="00F47F4E"/>
    <w:rsid w:val="00F5370A"/>
    <w:rsid w:val="00F673AD"/>
    <w:rsid w:val="00F721D6"/>
    <w:rsid w:val="00F73C0C"/>
    <w:rsid w:val="00F80DB6"/>
    <w:rsid w:val="00F91B83"/>
    <w:rsid w:val="00FB3718"/>
    <w:rsid w:val="00FD0D9F"/>
    <w:rsid w:val="00FD139C"/>
    <w:rsid w:val="00FD378D"/>
    <w:rsid w:val="00FE0177"/>
    <w:rsid w:val="00FF1AC4"/>
    <w:rsid w:val="00FF407D"/>
    <w:rsid w:val="00FF50F9"/>
    <w:rsid w:val="00FF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6385"/>
    <o:shapelayout v:ext="edit">
      <o:idmap v:ext="edit" data="1"/>
    </o:shapelayout>
  </w:shapeDefaults>
  <w:decimalSymbol w:val=","/>
  <w:listSeparator w:val=";"/>
  <w15:docId w15:val="{E9E0A8EE-414A-4B7B-A629-45FA83263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 w:qFormat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D56C1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Otsikko1">
    <w:name w:val="heading 1"/>
    <w:next w:val="Leipteksti"/>
    <w:link w:val="Otsikko1Char"/>
    <w:qFormat/>
    <w:locked/>
    <w:rsid w:val="003B7200"/>
    <w:pPr>
      <w:keepNext/>
      <w:numPr>
        <w:numId w:val="18"/>
      </w:numPr>
      <w:tabs>
        <w:tab w:val="clear" w:pos="742"/>
        <w:tab w:val="num" w:pos="567"/>
      </w:tabs>
      <w:spacing w:after="240"/>
      <w:ind w:left="567" w:hanging="567"/>
      <w:outlineLvl w:val="0"/>
    </w:pPr>
    <w:rPr>
      <w:rFonts w:ascii="Verdana" w:eastAsia="Times New Roman" w:hAnsi="Verdana" w:cs="Arial"/>
      <w:b/>
      <w:bCs/>
      <w:kern w:val="32"/>
      <w:sz w:val="24"/>
      <w:szCs w:val="32"/>
      <w:lang w:val="fi-FI" w:eastAsia="fi-FI"/>
    </w:rPr>
  </w:style>
  <w:style w:type="paragraph" w:styleId="Otsikko2">
    <w:name w:val="heading 2"/>
    <w:next w:val="Leipteksti"/>
    <w:link w:val="Otsikko2Char"/>
    <w:qFormat/>
    <w:locked/>
    <w:rsid w:val="003B7200"/>
    <w:pPr>
      <w:keepNext/>
      <w:numPr>
        <w:ilvl w:val="1"/>
        <w:numId w:val="18"/>
      </w:numPr>
      <w:tabs>
        <w:tab w:val="clear" w:pos="942"/>
        <w:tab w:val="num" w:pos="993"/>
      </w:tabs>
      <w:spacing w:after="160"/>
      <w:ind w:left="993" w:hanging="993"/>
      <w:outlineLvl w:val="1"/>
    </w:pPr>
    <w:rPr>
      <w:rFonts w:ascii="Verdana" w:eastAsia="Times New Roman" w:hAnsi="Verdana" w:cs="Arial"/>
      <w:b/>
      <w:bCs/>
      <w:iCs/>
      <w:sz w:val="22"/>
      <w:szCs w:val="28"/>
      <w:lang w:val="fi-FI" w:eastAsia="fi-FI"/>
    </w:rPr>
  </w:style>
  <w:style w:type="paragraph" w:styleId="Otsikko3">
    <w:name w:val="heading 3"/>
    <w:next w:val="Leipteksti"/>
    <w:link w:val="Otsikko3Char"/>
    <w:qFormat/>
    <w:locked/>
    <w:rsid w:val="003B7200"/>
    <w:pPr>
      <w:keepNext/>
      <w:numPr>
        <w:ilvl w:val="2"/>
        <w:numId w:val="18"/>
      </w:numPr>
      <w:tabs>
        <w:tab w:val="clear" w:pos="1142"/>
        <w:tab w:val="num" w:pos="1276"/>
      </w:tabs>
      <w:spacing w:after="120"/>
      <w:ind w:left="1276" w:hanging="1276"/>
      <w:outlineLvl w:val="2"/>
    </w:pPr>
    <w:rPr>
      <w:rFonts w:ascii="Verdana" w:eastAsia="Times New Roman" w:hAnsi="Verdana" w:cs="Arial"/>
      <w:bCs/>
      <w:szCs w:val="26"/>
      <w:lang w:val="fi-FI" w:eastAsia="fi-FI"/>
    </w:rPr>
  </w:style>
  <w:style w:type="paragraph" w:styleId="Otsikko4">
    <w:name w:val="heading 4"/>
    <w:next w:val="Leipteksti"/>
    <w:link w:val="Otsikko4Char"/>
    <w:qFormat/>
    <w:locked/>
    <w:rsid w:val="003B7200"/>
    <w:pPr>
      <w:keepNext/>
      <w:numPr>
        <w:ilvl w:val="3"/>
        <w:numId w:val="18"/>
      </w:numPr>
      <w:tabs>
        <w:tab w:val="clear" w:pos="1342"/>
        <w:tab w:val="num" w:pos="1560"/>
      </w:tabs>
      <w:ind w:left="1560" w:hanging="1560"/>
      <w:outlineLvl w:val="3"/>
    </w:pPr>
    <w:rPr>
      <w:rFonts w:ascii="Verdana" w:eastAsia="Times New Roman" w:hAnsi="Verdana"/>
      <w:bCs/>
      <w:szCs w:val="28"/>
      <w:lang w:val="fi-FI" w:eastAsia="fi-FI"/>
    </w:rPr>
  </w:style>
  <w:style w:type="paragraph" w:styleId="Otsikko5">
    <w:name w:val="heading 5"/>
    <w:next w:val="Leipteksti"/>
    <w:link w:val="Otsikko5Char"/>
    <w:locked/>
    <w:rsid w:val="003B7200"/>
    <w:pPr>
      <w:numPr>
        <w:ilvl w:val="4"/>
        <w:numId w:val="18"/>
      </w:numPr>
      <w:outlineLvl w:val="4"/>
    </w:pPr>
    <w:rPr>
      <w:rFonts w:ascii="Verdana" w:eastAsia="Times New Roman" w:hAnsi="Verdana"/>
      <w:bCs/>
      <w:iCs/>
      <w:szCs w:val="26"/>
      <w:lang w:val="fi-FI" w:eastAsia="fi-FI"/>
    </w:rPr>
  </w:style>
  <w:style w:type="paragraph" w:styleId="Otsikko6">
    <w:name w:val="heading 6"/>
    <w:next w:val="Leipteksti"/>
    <w:link w:val="Otsikko6Char"/>
    <w:locked/>
    <w:rsid w:val="003B7200"/>
    <w:pPr>
      <w:numPr>
        <w:ilvl w:val="5"/>
        <w:numId w:val="18"/>
      </w:numPr>
      <w:outlineLvl w:val="5"/>
    </w:pPr>
    <w:rPr>
      <w:rFonts w:ascii="Verdana" w:eastAsia="Times New Roman" w:hAnsi="Verdana"/>
      <w:bCs/>
      <w:szCs w:val="22"/>
      <w:lang w:val="fi-FI" w:eastAsia="fi-FI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Seliteteksti">
    <w:name w:val="Balloon Text"/>
    <w:basedOn w:val="Normaali"/>
    <w:link w:val="SelitetekstiChar"/>
    <w:semiHidden/>
    <w:rsid w:val="00CA1B77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SelitetekstiChar">
    <w:name w:val="Seliteteksti Char"/>
    <w:link w:val="Seliteteksti"/>
    <w:semiHidden/>
    <w:locked/>
    <w:rsid w:val="00CA1B7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D7CE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Style3">
    <w:name w:val="Style3"/>
    <w:basedOn w:val="Normaali"/>
    <w:rsid w:val="007D7CED"/>
    <w:pPr>
      <w:widowControl w:val="0"/>
      <w:autoSpaceDE w:val="0"/>
      <w:autoSpaceDN w:val="0"/>
      <w:adjustRightInd w:val="0"/>
      <w:spacing w:after="0" w:line="322" w:lineRule="exact"/>
      <w:ind w:firstLine="701"/>
      <w:jc w:val="both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Style4">
    <w:name w:val="Style4"/>
    <w:basedOn w:val="Normaali"/>
    <w:rsid w:val="007D7CED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FontStyle12">
    <w:name w:val="Font Style12"/>
    <w:rsid w:val="007D7CED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11">
    <w:name w:val="Font Style11"/>
    <w:rsid w:val="007D7CED"/>
    <w:rPr>
      <w:rFonts w:ascii="Times New Roman" w:hAnsi="Times New Roman" w:cs="Times New Roman"/>
      <w:b/>
      <w:bCs/>
      <w:spacing w:val="-20"/>
      <w:sz w:val="28"/>
      <w:szCs w:val="28"/>
    </w:rPr>
  </w:style>
  <w:style w:type="paragraph" w:customStyle="1" w:styleId="1">
    <w:name w:val="Абзац списка1"/>
    <w:basedOn w:val="Normaali"/>
    <w:qFormat/>
    <w:rsid w:val="007D7CED"/>
    <w:pPr>
      <w:spacing w:after="0" w:line="360" w:lineRule="auto"/>
      <w:ind w:left="720" w:right="85"/>
      <w:contextualSpacing/>
      <w:jc w:val="center"/>
    </w:pPr>
    <w:rPr>
      <w:rFonts w:eastAsia="Calibri"/>
    </w:rPr>
  </w:style>
  <w:style w:type="paragraph" w:styleId="Alaviitteenteksti">
    <w:name w:val="footnote text"/>
    <w:basedOn w:val="Normaali"/>
    <w:link w:val="AlaviitteentekstiChar"/>
    <w:semiHidden/>
    <w:unhideWhenUsed/>
    <w:rsid w:val="007D7CED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laviitteentekstiChar">
    <w:name w:val="Alaviitteen teksti Char"/>
    <w:link w:val="Alaviitteenteksti"/>
    <w:semiHidden/>
    <w:rsid w:val="007D7CED"/>
    <w:rPr>
      <w:lang w:bidi="ar-SA"/>
    </w:rPr>
  </w:style>
  <w:style w:type="character" w:styleId="Alaviitteenviite">
    <w:name w:val="footnote reference"/>
    <w:semiHidden/>
    <w:unhideWhenUsed/>
    <w:rsid w:val="007D7CED"/>
    <w:rPr>
      <w:vertAlign w:val="superscript"/>
    </w:rPr>
  </w:style>
  <w:style w:type="paragraph" w:styleId="Luettelokappale">
    <w:name w:val="List Paragraph"/>
    <w:basedOn w:val="Normaali"/>
    <w:uiPriority w:val="34"/>
    <w:qFormat/>
    <w:rsid w:val="00B006C6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paragraph" w:styleId="Leipteksti">
    <w:name w:val="Body Text"/>
    <w:basedOn w:val="Normaali"/>
    <w:link w:val="LeiptekstiChar"/>
    <w:rsid w:val="00AE27B0"/>
    <w:pPr>
      <w:spacing w:after="0" w:line="240" w:lineRule="auto"/>
      <w:jc w:val="both"/>
    </w:pPr>
    <w:rPr>
      <w:rFonts w:ascii="Times New Roman" w:eastAsia="SimSun" w:hAnsi="Times New Roman"/>
      <w:sz w:val="20"/>
      <w:szCs w:val="20"/>
    </w:rPr>
  </w:style>
  <w:style w:type="character" w:customStyle="1" w:styleId="LeiptekstiChar">
    <w:name w:val="Leipäteksti Char"/>
    <w:link w:val="Leipteksti"/>
    <w:rsid w:val="00AE27B0"/>
    <w:rPr>
      <w:rFonts w:ascii="Times New Roman" w:eastAsia="SimSun" w:hAnsi="Times New Roman"/>
    </w:rPr>
  </w:style>
  <w:style w:type="character" w:customStyle="1" w:styleId="10">
    <w:name w:val="Основной текст Знак1"/>
    <w:locked/>
    <w:rsid w:val="00AE27B0"/>
    <w:rPr>
      <w:rFonts w:ascii="Times New Roman" w:hAnsi="Times New Roman"/>
      <w:sz w:val="26"/>
      <w:shd w:val="clear" w:color="auto" w:fill="FFFFFF"/>
    </w:rPr>
  </w:style>
  <w:style w:type="paragraph" w:styleId="Yltunniste">
    <w:name w:val="header"/>
    <w:basedOn w:val="Normaali"/>
    <w:link w:val="YltunnisteChar"/>
    <w:uiPriority w:val="99"/>
    <w:qFormat/>
    <w:rsid w:val="00FB3718"/>
    <w:pPr>
      <w:tabs>
        <w:tab w:val="center" w:pos="4677"/>
        <w:tab w:val="right" w:pos="9355"/>
      </w:tabs>
    </w:pPr>
  </w:style>
  <w:style w:type="character" w:customStyle="1" w:styleId="YltunnisteChar">
    <w:name w:val="Ylätunniste Char"/>
    <w:link w:val="Yltunniste"/>
    <w:uiPriority w:val="99"/>
    <w:rsid w:val="00FB3718"/>
    <w:rPr>
      <w:rFonts w:eastAsia="Times New Roman"/>
      <w:sz w:val="22"/>
      <w:szCs w:val="22"/>
      <w:lang w:eastAsia="en-US"/>
    </w:rPr>
  </w:style>
  <w:style w:type="paragraph" w:styleId="Alatunniste">
    <w:name w:val="footer"/>
    <w:basedOn w:val="Normaali"/>
    <w:link w:val="AlatunnisteChar"/>
    <w:uiPriority w:val="99"/>
    <w:rsid w:val="00FB3718"/>
    <w:pPr>
      <w:tabs>
        <w:tab w:val="center" w:pos="4677"/>
        <w:tab w:val="right" w:pos="9355"/>
      </w:tabs>
    </w:pPr>
  </w:style>
  <w:style w:type="character" w:customStyle="1" w:styleId="AlatunnisteChar">
    <w:name w:val="Alatunniste Char"/>
    <w:link w:val="Alatunniste"/>
    <w:uiPriority w:val="99"/>
    <w:rsid w:val="00FB3718"/>
    <w:rPr>
      <w:rFonts w:eastAsia="Times New Roman"/>
      <w:sz w:val="22"/>
      <w:szCs w:val="22"/>
      <w:lang w:eastAsia="en-US"/>
    </w:rPr>
  </w:style>
  <w:style w:type="character" w:styleId="Kommentinviite">
    <w:name w:val="annotation reference"/>
    <w:rsid w:val="00FD0D9F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rsid w:val="00FD0D9F"/>
    <w:rPr>
      <w:sz w:val="20"/>
      <w:szCs w:val="20"/>
    </w:rPr>
  </w:style>
  <w:style w:type="character" w:customStyle="1" w:styleId="KommentintekstiChar">
    <w:name w:val="Kommentin teksti Char"/>
    <w:link w:val="Kommentinteksti"/>
    <w:uiPriority w:val="99"/>
    <w:rsid w:val="00FD0D9F"/>
    <w:rPr>
      <w:rFonts w:eastAsia="Times New Roman"/>
      <w:lang w:val="ru-RU" w:eastAsia="en-US"/>
    </w:rPr>
  </w:style>
  <w:style w:type="paragraph" w:styleId="Kommentinotsikko">
    <w:name w:val="annotation subject"/>
    <w:basedOn w:val="Kommentinteksti"/>
    <w:next w:val="Kommentinteksti"/>
    <w:link w:val="KommentinotsikkoChar"/>
    <w:rsid w:val="00FD0D9F"/>
    <w:rPr>
      <w:b/>
      <w:bCs/>
    </w:rPr>
  </w:style>
  <w:style w:type="character" w:customStyle="1" w:styleId="KommentinotsikkoChar">
    <w:name w:val="Kommentin otsikko Char"/>
    <w:link w:val="Kommentinotsikko"/>
    <w:rsid w:val="00FD0D9F"/>
    <w:rPr>
      <w:rFonts w:eastAsia="Times New Roman"/>
      <w:b/>
      <w:bCs/>
      <w:lang w:val="ru-RU" w:eastAsia="en-US"/>
    </w:rPr>
  </w:style>
  <w:style w:type="paragraph" w:styleId="Muutos">
    <w:name w:val="Revision"/>
    <w:hidden/>
    <w:uiPriority w:val="99"/>
    <w:semiHidden/>
    <w:rsid w:val="00FD0D9F"/>
    <w:rPr>
      <w:rFonts w:eastAsia="Times New Roman"/>
      <w:sz w:val="22"/>
      <w:szCs w:val="22"/>
      <w:lang w:eastAsia="en-US"/>
    </w:rPr>
  </w:style>
  <w:style w:type="character" w:customStyle="1" w:styleId="Otsikko1Char">
    <w:name w:val="Otsikko 1 Char"/>
    <w:link w:val="Otsikko1"/>
    <w:rsid w:val="003B7200"/>
    <w:rPr>
      <w:rFonts w:ascii="Verdana" w:eastAsia="Times New Roman" w:hAnsi="Verdana" w:cs="Arial"/>
      <w:b/>
      <w:bCs/>
      <w:kern w:val="32"/>
      <w:sz w:val="24"/>
      <w:szCs w:val="32"/>
    </w:rPr>
  </w:style>
  <w:style w:type="character" w:customStyle="1" w:styleId="Otsikko2Char">
    <w:name w:val="Otsikko 2 Char"/>
    <w:link w:val="Otsikko2"/>
    <w:rsid w:val="003B7200"/>
    <w:rPr>
      <w:rFonts w:ascii="Verdana" w:eastAsia="Times New Roman" w:hAnsi="Verdana" w:cs="Arial"/>
      <w:b/>
      <w:bCs/>
      <w:iCs/>
      <w:sz w:val="22"/>
      <w:szCs w:val="28"/>
    </w:rPr>
  </w:style>
  <w:style w:type="character" w:customStyle="1" w:styleId="Otsikko3Char">
    <w:name w:val="Otsikko 3 Char"/>
    <w:link w:val="Otsikko3"/>
    <w:rsid w:val="003B7200"/>
    <w:rPr>
      <w:rFonts w:ascii="Verdana" w:eastAsia="Times New Roman" w:hAnsi="Verdana" w:cs="Arial"/>
      <w:bCs/>
      <w:szCs w:val="26"/>
    </w:rPr>
  </w:style>
  <w:style w:type="character" w:customStyle="1" w:styleId="Otsikko4Char">
    <w:name w:val="Otsikko 4 Char"/>
    <w:link w:val="Otsikko4"/>
    <w:rsid w:val="003B7200"/>
    <w:rPr>
      <w:rFonts w:ascii="Verdana" w:eastAsia="Times New Roman" w:hAnsi="Verdana"/>
      <w:bCs/>
      <w:szCs w:val="28"/>
    </w:rPr>
  </w:style>
  <w:style w:type="character" w:customStyle="1" w:styleId="Otsikko5Char">
    <w:name w:val="Otsikko 5 Char"/>
    <w:link w:val="Otsikko5"/>
    <w:rsid w:val="003B7200"/>
    <w:rPr>
      <w:rFonts w:ascii="Verdana" w:eastAsia="Times New Roman" w:hAnsi="Verdana"/>
      <w:bCs/>
      <w:iCs/>
      <w:szCs w:val="26"/>
    </w:rPr>
  </w:style>
  <w:style w:type="character" w:customStyle="1" w:styleId="Otsikko6Char">
    <w:name w:val="Otsikko 6 Char"/>
    <w:link w:val="Otsikko6"/>
    <w:rsid w:val="003B7200"/>
    <w:rPr>
      <w:rFonts w:ascii="Verdana" w:eastAsia="Times New Roman" w:hAnsi="Verdana"/>
      <w:bCs/>
      <w:szCs w:val="22"/>
    </w:rPr>
  </w:style>
  <w:style w:type="table" w:customStyle="1" w:styleId="Ruudukkotaulukko4-korostus31">
    <w:name w:val="Ruudukkotaulukko 4 - korostus 31"/>
    <w:basedOn w:val="Normaalitaulukko"/>
    <w:uiPriority w:val="49"/>
    <w:rsid w:val="003B7200"/>
    <w:rPr>
      <w:rFonts w:cs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styleId="Sisluet1">
    <w:name w:val="toc 1"/>
    <w:basedOn w:val="Normaali"/>
    <w:next w:val="Normaali"/>
    <w:autoRedefine/>
    <w:uiPriority w:val="39"/>
    <w:unhideWhenUsed/>
    <w:locked/>
    <w:rsid w:val="00690EE0"/>
    <w:pPr>
      <w:tabs>
        <w:tab w:val="left" w:pos="426"/>
        <w:tab w:val="left" w:pos="1560"/>
        <w:tab w:val="right" w:leader="dot" w:pos="9639"/>
      </w:tabs>
      <w:spacing w:after="100" w:line="259" w:lineRule="auto"/>
      <w:ind w:left="426" w:hanging="426"/>
    </w:pPr>
    <w:rPr>
      <w:rFonts w:ascii="Verdana" w:eastAsia="Calibri" w:hAnsi="Verdana" w:cs="Calibri"/>
      <w:noProof/>
      <w:sz w:val="20"/>
      <w:lang w:val="fi-FI"/>
    </w:rPr>
  </w:style>
  <w:style w:type="paragraph" w:styleId="Sisluet2">
    <w:name w:val="toc 2"/>
    <w:basedOn w:val="Normaali"/>
    <w:next w:val="Normaali"/>
    <w:autoRedefine/>
    <w:uiPriority w:val="39"/>
    <w:unhideWhenUsed/>
    <w:locked/>
    <w:rsid w:val="00690EE0"/>
    <w:pPr>
      <w:tabs>
        <w:tab w:val="left" w:pos="1134"/>
        <w:tab w:val="right" w:leader="dot" w:pos="9639"/>
      </w:tabs>
      <w:spacing w:after="100" w:line="259" w:lineRule="auto"/>
      <w:ind w:left="1134" w:hanging="708"/>
    </w:pPr>
    <w:rPr>
      <w:rFonts w:ascii="Verdana" w:eastAsia="Calibri" w:hAnsi="Verdana" w:cs="Calibri"/>
      <w:sz w:val="20"/>
      <w:lang w:val="fi-FI"/>
    </w:rPr>
  </w:style>
  <w:style w:type="paragraph" w:styleId="Sisennettyleipteksti2">
    <w:name w:val="Body Text Indent 2"/>
    <w:basedOn w:val="Normaali"/>
    <w:link w:val="Sisennettyleipteksti2Char"/>
    <w:rsid w:val="00831CFD"/>
    <w:pPr>
      <w:spacing w:after="120" w:line="480" w:lineRule="auto"/>
      <w:ind w:left="283"/>
    </w:pPr>
  </w:style>
  <w:style w:type="character" w:customStyle="1" w:styleId="Sisennettyleipteksti2Char">
    <w:name w:val="Sisennetty leipäteksti 2 Char"/>
    <w:basedOn w:val="Kappaleenoletusfontti"/>
    <w:link w:val="Sisennettyleipteksti2"/>
    <w:rsid w:val="00831CFD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1528F-067E-4081-9CEC-7AB38AE50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4078</Words>
  <Characters>28496</Characters>
  <Application>Microsoft Office Word</Application>
  <DocSecurity>0</DocSecurity>
  <Lines>237</Lines>
  <Paragraphs>65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Приложение 2 (в настоящее время его необходимость обсуждается)</vt:lpstr>
      <vt:lpstr>Приложение 2 (в настоящее время его необходимость обсуждается)</vt:lpstr>
    </vt:vector>
  </TitlesOfParts>
  <Company>LVM</Company>
  <LinksUpToDate>false</LinksUpToDate>
  <CharactersWithSpaces>32509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 (в настоящее время его необходимость обсуждается)</dc:title>
  <dc:creator>КозловАС</dc:creator>
  <cp:lastModifiedBy>Risto</cp:lastModifiedBy>
  <cp:revision>3</cp:revision>
  <cp:lastPrinted>2019-09-30T07:46:00Z</cp:lastPrinted>
  <dcterms:created xsi:type="dcterms:W3CDTF">2019-10-03T18:22:00Z</dcterms:created>
  <dcterms:modified xsi:type="dcterms:W3CDTF">2019-10-03T18:22:00Z</dcterms:modified>
</cp:coreProperties>
</file>